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5DD4" w14:textId="77777777" w:rsidR="00B124C0" w:rsidRDefault="00B124C0" w:rsidP="001C4AAF">
      <w:pPr>
        <w:pStyle w:val="Heading3"/>
        <w:rPr>
          <w:rFonts w:asciiTheme="minorHAnsi" w:eastAsia="Calibri" w:hAnsiTheme="minorHAnsi" w:cstheme="minorHAnsi"/>
          <w:color w:val="auto"/>
          <w:sz w:val="22"/>
          <w:szCs w:val="22"/>
        </w:rPr>
      </w:pPr>
    </w:p>
    <w:p w14:paraId="62473DC1" w14:textId="68DC109E" w:rsidR="000B76F9" w:rsidRPr="00662AE0" w:rsidRDefault="00964A67"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0EF46898"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1D1A5B">
        <w:rPr>
          <w:rFonts w:asciiTheme="minorHAnsi" w:eastAsia="Calibri" w:hAnsiTheme="minorHAnsi" w:cstheme="minorHAnsi"/>
          <w:color w:val="auto"/>
          <w:sz w:val="22"/>
          <w:szCs w:val="22"/>
        </w:rPr>
        <w:t>Rose Ann Jubinski</w:t>
      </w:r>
    </w:p>
    <w:p w14:paraId="36AB0688" w14:textId="018F15A1"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D561CB">
        <w:rPr>
          <w:rFonts w:asciiTheme="minorHAnsi" w:eastAsia="Calibri" w:hAnsiTheme="minorHAnsi" w:cstheme="minorHAnsi"/>
          <w:color w:val="auto"/>
          <w:sz w:val="22"/>
          <w:szCs w:val="22"/>
        </w:rPr>
        <w:t>October 28</w:t>
      </w:r>
      <w:r w:rsidR="007A4D03">
        <w:rPr>
          <w:rFonts w:asciiTheme="minorHAnsi" w:eastAsia="Calibri" w:hAnsiTheme="minorHAnsi" w:cstheme="minorHAnsi"/>
          <w:color w:val="auto"/>
          <w:sz w:val="22"/>
          <w:szCs w:val="22"/>
        </w:rPr>
        <w:t>,</w:t>
      </w:r>
      <w:r w:rsidR="00904D75">
        <w:rPr>
          <w:rFonts w:asciiTheme="minorHAnsi" w:eastAsia="Calibri" w:hAnsiTheme="minorHAnsi" w:cstheme="minorHAnsi"/>
          <w:color w:val="auto"/>
          <w:sz w:val="22"/>
          <w:szCs w:val="22"/>
        </w:rPr>
        <w:t xml:space="preserve"> 2020</w:t>
      </w:r>
    </w:p>
    <w:p w14:paraId="419B8D37" w14:textId="00EA0D94"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D15B58">
        <w:rPr>
          <w:rFonts w:asciiTheme="minorHAnsi" w:eastAsia="Calibri" w:hAnsiTheme="minorHAnsi" w:cstheme="minorHAnsi"/>
          <w:color w:val="auto"/>
          <w:sz w:val="22"/>
          <w:szCs w:val="22"/>
        </w:rPr>
        <w:t>October 21</w:t>
      </w:r>
      <w:r w:rsidR="00526FAF">
        <w:rPr>
          <w:rFonts w:asciiTheme="minorHAnsi" w:eastAsia="Calibri" w:hAnsiTheme="minorHAnsi" w:cstheme="minorHAnsi"/>
          <w:color w:val="auto"/>
          <w:sz w:val="22"/>
          <w:szCs w:val="22"/>
        </w:rPr>
        <w:t>, 2020</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2473DC7" w14:textId="3B21DB2D" w:rsidR="000B76F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77F083FF" w14:textId="5F9C4ED5" w:rsidR="00430F48" w:rsidRDefault="002616E4" w:rsidP="002616E4">
      <w:pPr>
        <w:rPr>
          <w:rFonts w:cstheme="minorHAnsi"/>
        </w:rPr>
      </w:pPr>
      <w:r w:rsidRPr="00C80D45">
        <w:rPr>
          <w:rFonts w:cstheme="minorHAnsi"/>
          <w:b/>
        </w:rPr>
        <w:t xml:space="preserve">In Attendance:  </w:t>
      </w:r>
      <w:r w:rsidR="00325C1B">
        <w:rPr>
          <w:rFonts w:cstheme="minorHAnsi"/>
        </w:rPr>
        <w:t xml:space="preserve">Peggy Doolittle, </w:t>
      </w:r>
      <w:r w:rsidR="00430F48" w:rsidRPr="00C80D45">
        <w:rPr>
          <w:rFonts w:cstheme="minorHAnsi"/>
        </w:rPr>
        <w:t>Salisa Brown, Sue Shimsky</w:t>
      </w:r>
      <w:r w:rsidR="00325C1B">
        <w:rPr>
          <w:rFonts w:cstheme="minorHAnsi"/>
        </w:rPr>
        <w:t xml:space="preserve">, </w:t>
      </w:r>
      <w:r w:rsidR="00430F48">
        <w:rPr>
          <w:rFonts w:cstheme="minorHAnsi"/>
        </w:rPr>
        <w:t>Pauline Palko, Kristi Klien, Amy Driscoll McNulty, Cheryl Evans, Geri Barber, Mark Murphy, Andrea Malia, Patricia Tetreault, Rebekah Bernard, Melissa Eckenrode, Gina Butler, M</w:t>
      </w:r>
      <w:r w:rsidR="00260DD1">
        <w:rPr>
          <w:rFonts w:cstheme="minorHAnsi"/>
        </w:rPr>
        <w:t xml:space="preserve">eg Hambrose, </w:t>
      </w:r>
      <w:r w:rsidR="00260DD1" w:rsidRPr="00C80D45">
        <w:rPr>
          <w:rFonts w:cstheme="minorHAnsi"/>
        </w:rPr>
        <w:t>Renee Giovagnoli</w:t>
      </w:r>
      <w:r w:rsidR="00260DD1">
        <w:rPr>
          <w:rFonts w:cstheme="minorHAnsi"/>
        </w:rPr>
        <w:t>, Patrick Mullarkey, Pete Sakowski, Rosemary Striefsky  and Rose Ann Jubinski.</w:t>
      </w:r>
    </w:p>
    <w:p w14:paraId="68D30D3F" w14:textId="3CEAEF88" w:rsidR="00310A63" w:rsidRDefault="002616E4" w:rsidP="002616E4">
      <w:pPr>
        <w:rPr>
          <w:rFonts w:cstheme="minorHAnsi"/>
        </w:rPr>
      </w:pPr>
      <w:r w:rsidRPr="00662AE0">
        <w:rPr>
          <w:rFonts w:cstheme="minorHAnsi"/>
          <w:b/>
        </w:rPr>
        <w:t>Not In Attendance:</w:t>
      </w:r>
      <w:r w:rsidR="00321024">
        <w:rPr>
          <w:rFonts w:cstheme="minorHAnsi"/>
        </w:rPr>
        <w:t xml:space="preserve"> </w:t>
      </w:r>
      <w:r w:rsidR="00260DD1">
        <w:rPr>
          <w:rFonts w:cstheme="minorHAnsi"/>
        </w:rPr>
        <w:t>Ryan Puksta, Barbara Barletta, Kevin Rude, Christine Black, Nicholas Truncale, Jose Sanchez, Tracy Muth and Ryan Sheehan.</w:t>
      </w:r>
    </w:p>
    <w:p w14:paraId="32F57862" w14:textId="261A4C8E" w:rsidR="002616E4" w:rsidRPr="00662AE0" w:rsidRDefault="002616E4" w:rsidP="002616E4">
      <w:pPr>
        <w:rPr>
          <w:rFonts w:cstheme="minorHAnsi"/>
        </w:rPr>
      </w:pPr>
      <w:r w:rsidRPr="00662AE0">
        <w:rPr>
          <w:rFonts w:cstheme="minorHAnsi"/>
          <w:b/>
        </w:rPr>
        <w:t xml:space="preserve">Welcome: </w:t>
      </w:r>
      <w:r w:rsidR="00D15B58">
        <w:rPr>
          <w:rFonts w:cstheme="minorHAnsi"/>
        </w:rPr>
        <w:t>Gina Butler</w:t>
      </w:r>
      <w:r w:rsidRPr="00662AE0">
        <w:rPr>
          <w:rFonts w:cstheme="minorHAnsi"/>
        </w:rPr>
        <w:t xml:space="preserve"> called the </w:t>
      </w:r>
      <w:r w:rsidRPr="00A233AB">
        <w:rPr>
          <w:rFonts w:cstheme="minorHAnsi"/>
        </w:rPr>
        <w:t>meeting</w:t>
      </w:r>
      <w:r w:rsidRPr="00662AE0">
        <w:rPr>
          <w:rFonts w:cstheme="minorHAnsi"/>
        </w:rPr>
        <w:t xml:space="preserve"> to order at </w:t>
      </w:r>
      <w:r w:rsidR="00D15B58">
        <w:rPr>
          <w:rFonts w:cstheme="minorHAnsi"/>
        </w:rPr>
        <w:t>10:04</w:t>
      </w:r>
      <w:r w:rsidR="00213E1B">
        <w:rPr>
          <w:rFonts w:cstheme="minorHAnsi"/>
        </w:rPr>
        <w:t xml:space="preserve"> </w:t>
      </w:r>
      <w:r w:rsidR="00691EB6">
        <w:rPr>
          <w:rFonts w:cstheme="minorHAnsi"/>
        </w:rPr>
        <w:t>AM</w:t>
      </w:r>
      <w:r w:rsidRPr="00662AE0">
        <w:rPr>
          <w:rFonts w:cstheme="minorHAnsi"/>
        </w:rPr>
        <w:t xml:space="preserve">, </w:t>
      </w:r>
      <w:r w:rsidR="003E1B72">
        <w:rPr>
          <w:rFonts w:cstheme="minorHAnsi"/>
        </w:rPr>
        <w:t>the meeting was held as a zoom meeting</w:t>
      </w:r>
      <w:r w:rsidR="004E0C64">
        <w:rPr>
          <w:rFonts w:cstheme="minorHAnsi"/>
        </w:rPr>
        <w:t xml:space="preserve"> due to COVID-19</w:t>
      </w:r>
      <w:r w:rsidR="00E45BA3">
        <w:rPr>
          <w:rFonts w:cstheme="minorHAnsi"/>
        </w:rPr>
        <w:t xml:space="preserve">.  </w:t>
      </w:r>
      <w:r w:rsidR="00D15B58">
        <w:rPr>
          <w:rFonts w:cstheme="minorHAnsi"/>
        </w:rPr>
        <w:t xml:space="preserve">Ms. Butler </w:t>
      </w:r>
      <w:r w:rsidRPr="00662AE0">
        <w:rPr>
          <w:rFonts w:cstheme="minorHAnsi"/>
        </w:rPr>
        <w:t>offered the opening prayer</w:t>
      </w:r>
      <w:r>
        <w:rPr>
          <w:rFonts w:cstheme="minorHAnsi"/>
        </w:rPr>
        <w:t xml:space="preserve">. </w:t>
      </w:r>
      <w:r w:rsidR="00D15B58">
        <w:rPr>
          <w:rFonts w:cstheme="minorHAnsi"/>
        </w:rPr>
        <w:t>Ms. Bernard</w:t>
      </w:r>
      <w:r w:rsidR="00213E1B">
        <w:rPr>
          <w:rFonts w:cstheme="minorHAnsi"/>
        </w:rPr>
        <w:t xml:space="preserve"> </w:t>
      </w:r>
      <w:r w:rsidRPr="00662AE0">
        <w:rPr>
          <w:rFonts w:cstheme="minorHAnsi"/>
        </w:rPr>
        <w:t>will offer the</w:t>
      </w:r>
      <w:r w:rsidR="00691EB6">
        <w:rPr>
          <w:rFonts w:cstheme="minorHAnsi"/>
        </w:rPr>
        <w:t xml:space="preserve"> opening prayer at the next</w:t>
      </w:r>
      <w:r w:rsidR="007107DE">
        <w:rPr>
          <w:rFonts w:cstheme="minorHAnsi"/>
        </w:rPr>
        <w:t xml:space="preserve"> </w:t>
      </w:r>
      <w:r w:rsidRPr="00662AE0">
        <w:rPr>
          <w:rFonts w:cstheme="minorHAnsi"/>
        </w:rPr>
        <w:t xml:space="preserve">meeting. Attendance was checked, a quorum was </w:t>
      </w:r>
      <w:r w:rsidR="00430F48">
        <w:rPr>
          <w:rFonts w:cstheme="minorHAnsi"/>
        </w:rPr>
        <w:t xml:space="preserve">not </w:t>
      </w:r>
      <w:r w:rsidR="00D15B58">
        <w:rPr>
          <w:rFonts w:cstheme="minorHAnsi"/>
        </w:rPr>
        <w:t>met based on the revised definition of a quorum</w:t>
      </w:r>
      <w:r w:rsidR="009A17AB">
        <w:rPr>
          <w:rFonts w:cstheme="minorHAnsi"/>
        </w:rPr>
        <w:t xml:space="preserve"> (14 senators)</w:t>
      </w:r>
      <w:r w:rsidR="00ED1B4D">
        <w:rPr>
          <w:rFonts w:cstheme="minorHAnsi"/>
        </w:rPr>
        <w:t>.</w:t>
      </w:r>
      <w:r w:rsidR="00430F48">
        <w:rPr>
          <w:rFonts w:cstheme="minorHAnsi"/>
        </w:rPr>
        <w:t xml:space="preserve"> Note: A quorum was met during the meeting as more senators joined.</w:t>
      </w:r>
    </w:p>
    <w:p w14:paraId="0E18124F" w14:textId="08094BBB" w:rsidR="002616E4" w:rsidRDefault="002616E4" w:rsidP="002616E4">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sidR="00577374">
        <w:rPr>
          <w:rFonts w:eastAsia="Calibri" w:cstheme="minorHAnsi"/>
        </w:rPr>
        <w:t>the</w:t>
      </w:r>
      <w:r w:rsidR="004E0C64">
        <w:rPr>
          <w:rFonts w:eastAsia="Calibri" w:cstheme="minorHAnsi"/>
        </w:rPr>
        <w:t xml:space="preserve"> </w:t>
      </w:r>
      <w:r w:rsidR="007A3575" w:rsidRPr="007932B5">
        <w:rPr>
          <w:rFonts w:eastAsia="Calibri" w:cstheme="minorHAnsi"/>
        </w:rPr>
        <w:t xml:space="preserve">September </w:t>
      </w:r>
      <w:r w:rsidRPr="00662AE0">
        <w:rPr>
          <w:rFonts w:eastAsia="Calibri" w:cstheme="minorHAnsi"/>
        </w:rPr>
        <w:t>meeting were reviewed. N</w:t>
      </w:r>
      <w:r w:rsidR="008879A7">
        <w:rPr>
          <w:rFonts w:eastAsia="Calibri" w:cstheme="minorHAnsi"/>
        </w:rPr>
        <w:t>o corrections were made.</w:t>
      </w:r>
    </w:p>
    <w:p w14:paraId="3B8374B2" w14:textId="3DA0E131" w:rsidR="00F723EC" w:rsidRPr="002616E4" w:rsidRDefault="002616E4"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sidR="00430F48">
        <w:rPr>
          <w:rFonts w:eastAsia="Calibri" w:cstheme="minorHAnsi"/>
        </w:rPr>
        <w:t>Ms. Butler asked that</w:t>
      </w:r>
      <w:r w:rsidR="00D15B58">
        <w:rPr>
          <w:rFonts w:eastAsia="Calibri" w:cstheme="minorHAnsi"/>
        </w:rPr>
        <w:t xml:space="preserve"> </w:t>
      </w:r>
      <w:r w:rsidR="00D15B58" w:rsidRPr="007932B5">
        <w:rPr>
          <w:rFonts w:eastAsia="Calibri" w:cstheme="minorHAnsi"/>
        </w:rPr>
        <w:t xml:space="preserve">UGC </w:t>
      </w:r>
      <w:r w:rsidR="00715E56" w:rsidRPr="007932B5">
        <w:rPr>
          <w:rFonts w:eastAsia="Calibri" w:cstheme="minorHAnsi"/>
        </w:rPr>
        <w:t xml:space="preserve">be added to the President’s Report </w:t>
      </w:r>
      <w:r w:rsidR="00430F48" w:rsidRPr="007932B5">
        <w:rPr>
          <w:rFonts w:eastAsia="Calibri" w:cstheme="minorHAnsi"/>
        </w:rPr>
        <w:t xml:space="preserve">and </w:t>
      </w:r>
      <w:r w:rsidR="007A3575" w:rsidRPr="007932B5">
        <w:rPr>
          <w:rFonts w:eastAsia="Calibri" w:cstheme="minorHAnsi"/>
        </w:rPr>
        <w:t>Essential Personnel -</w:t>
      </w:r>
      <w:r w:rsidR="00430F48" w:rsidRPr="007932B5">
        <w:rPr>
          <w:rFonts w:eastAsia="Calibri" w:cstheme="minorHAnsi"/>
        </w:rPr>
        <w:t xml:space="preserve">Snow Days be added to the agenda and </w:t>
      </w:r>
      <w:r w:rsidR="00D15B58" w:rsidRPr="007932B5">
        <w:rPr>
          <w:rFonts w:eastAsia="Calibri" w:cstheme="minorHAnsi"/>
        </w:rPr>
        <w:t>R</w:t>
      </w:r>
      <w:r w:rsidR="00430F48" w:rsidRPr="007932B5">
        <w:rPr>
          <w:rFonts w:eastAsia="Calibri" w:cstheme="minorHAnsi"/>
        </w:rPr>
        <w:t xml:space="preserve">ebekah </w:t>
      </w:r>
      <w:r w:rsidR="00D15B58" w:rsidRPr="007932B5">
        <w:rPr>
          <w:rFonts w:eastAsia="Calibri" w:cstheme="minorHAnsi"/>
        </w:rPr>
        <w:t>B</w:t>
      </w:r>
      <w:r w:rsidR="00430F48" w:rsidRPr="007932B5">
        <w:rPr>
          <w:rFonts w:eastAsia="Calibri" w:cstheme="minorHAnsi"/>
        </w:rPr>
        <w:t>ernard be removed</w:t>
      </w:r>
      <w:r w:rsidR="00D15B58" w:rsidRPr="007932B5">
        <w:rPr>
          <w:rFonts w:eastAsia="Calibri" w:cstheme="minorHAnsi"/>
        </w:rPr>
        <w:t xml:space="preserve"> from </w:t>
      </w:r>
      <w:r w:rsidR="00715E56" w:rsidRPr="007932B5">
        <w:rPr>
          <w:rFonts w:eastAsia="Calibri" w:cstheme="minorHAnsi"/>
        </w:rPr>
        <w:t xml:space="preserve">the listing as </w:t>
      </w:r>
      <w:r w:rsidR="00430F48" w:rsidRPr="007932B5">
        <w:rPr>
          <w:rFonts w:eastAsia="Calibri" w:cstheme="minorHAnsi"/>
        </w:rPr>
        <w:t xml:space="preserve">the finance </w:t>
      </w:r>
      <w:r w:rsidR="00715E56" w:rsidRPr="007932B5">
        <w:rPr>
          <w:rFonts w:eastAsia="Calibri" w:cstheme="minorHAnsi"/>
        </w:rPr>
        <w:t>committee chair</w:t>
      </w:r>
      <w:r w:rsidR="00430F48" w:rsidRPr="007932B5">
        <w:rPr>
          <w:rFonts w:eastAsia="Calibri" w:cstheme="minorHAnsi"/>
        </w:rPr>
        <w:t xml:space="preserve">. </w:t>
      </w:r>
      <w:r w:rsidR="00430F48">
        <w:rPr>
          <w:rFonts w:eastAsia="Calibri" w:cstheme="minorHAnsi"/>
        </w:rPr>
        <w:t>The agenda was accepted and approved.</w:t>
      </w:r>
    </w:p>
    <w:p w14:paraId="7247302B" w14:textId="250292A9" w:rsidR="00C01A36" w:rsidRDefault="00976E58" w:rsidP="008163AE">
      <w:r w:rsidRPr="00662AE0">
        <w:rPr>
          <w:rFonts w:eastAsia="Calibri" w:cstheme="minorHAnsi"/>
          <w:b/>
        </w:rPr>
        <w:t>Guest (s)</w:t>
      </w:r>
      <w:r w:rsidRPr="00662AE0">
        <w:rPr>
          <w:rFonts w:eastAsia="Calibri" w:cstheme="minorHAnsi"/>
        </w:rPr>
        <w:t xml:space="preserve"> –</w:t>
      </w:r>
      <w:r w:rsidR="006A03DC" w:rsidRPr="006A03DC">
        <w:t xml:space="preserve"> </w:t>
      </w:r>
      <w:r w:rsidR="00430F48">
        <w:t>None</w:t>
      </w:r>
    </w:p>
    <w:p w14:paraId="093E3796" w14:textId="77777777" w:rsidR="00CF313D" w:rsidRPr="002D1C43" w:rsidRDefault="00CF313D" w:rsidP="00CF313D">
      <w:r>
        <w:rPr>
          <w:rFonts w:eastAsia="Calibri" w:cstheme="minorHAnsi"/>
          <w:b/>
        </w:rPr>
        <w:t>Liaison Re</w:t>
      </w:r>
      <w:r w:rsidRPr="00662AE0">
        <w:rPr>
          <w:rFonts w:eastAsia="Calibri" w:cstheme="minorHAnsi"/>
          <w:b/>
        </w:rPr>
        <w:t>port</w:t>
      </w:r>
      <w:r w:rsidRPr="00662AE0">
        <w:rPr>
          <w:rFonts w:eastAsia="Calibri" w:cstheme="minorHAnsi"/>
        </w:rPr>
        <w:t xml:space="preserve">:  Ms. Tetreault </w:t>
      </w:r>
    </w:p>
    <w:p w14:paraId="32E7200D" w14:textId="77777777" w:rsidR="00CF313D" w:rsidRPr="00B81C6D" w:rsidRDefault="00CF313D" w:rsidP="00CF313D">
      <w:pPr>
        <w:pStyle w:val="ListParagraph"/>
        <w:numPr>
          <w:ilvl w:val="0"/>
          <w:numId w:val="24"/>
        </w:numPr>
        <w:rPr>
          <w:rFonts w:cstheme="minorHAnsi"/>
        </w:rPr>
      </w:pPr>
      <w:r>
        <w:rPr>
          <w:rFonts w:cstheme="minorHAnsi"/>
        </w:rPr>
        <w:t>Cabinet</w:t>
      </w:r>
    </w:p>
    <w:p w14:paraId="67C57327" w14:textId="20C15601" w:rsidR="00CF313D" w:rsidRDefault="00CF313D" w:rsidP="00CF313D">
      <w:pPr>
        <w:pStyle w:val="ListParagraph"/>
        <w:numPr>
          <w:ilvl w:val="1"/>
          <w:numId w:val="24"/>
        </w:numPr>
        <w:rPr>
          <w:rFonts w:cstheme="minorHAnsi"/>
        </w:rPr>
      </w:pPr>
      <w:r>
        <w:rPr>
          <w:rFonts w:cstheme="minorHAnsi"/>
        </w:rPr>
        <w:lastRenderedPageBreak/>
        <w:t xml:space="preserve">Cabinet has been monitoring </w:t>
      </w:r>
      <w:r w:rsidR="007A3575" w:rsidRPr="007932B5">
        <w:rPr>
          <w:rFonts w:cstheme="minorHAnsi"/>
        </w:rPr>
        <w:t xml:space="preserve">COVID-19 </w:t>
      </w:r>
      <w:r>
        <w:rPr>
          <w:rFonts w:cstheme="minorHAnsi"/>
        </w:rPr>
        <w:t xml:space="preserve">cases and continue to discuss this serious topic as updates are provided. </w:t>
      </w:r>
    </w:p>
    <w:p w14:paraId="1CDF969B" w14:textId="77777777" w:rsidR="00CF313D" w:rsidRDefault="00CF313D" w:rsidP="00CF313D">
      <w:pPr>
        <w:pStyle w:val="ListParagraph"/>
        <w:numPr>
          <w:ilvl w:val="1"/>
          <w:numId w:val="24"/>
        </w:numPr>
        <w:rPr>
          <w:rFonts w:cstheme="minorHAnsi"/>
        </w:rPr>
      </w:pPr>
      <w:r>
        <w:rPr>
          <w:rFonts w:cstheme="minorHAnsi"/>
        </w:rPr>
        <w:t xml:space="preserve">Continuing review of finances and budget impacts </w:t>
      </w:r>
    </w:p>
    <w:p w14:paraId="48A18051" w14:textId="77777777" w:rsidR="00CF313D" w:rsidRDefault="00CF313D" w:rsidP="00CF313D">
      <w:pPr>
        <w:pStyle w:val="ListParagraph"/>
        <w:numPr>
          <w:ilvl w:val="2"/>
          <w:numId w:val="24"/>
        </w:numPr>
        <w:rPr>
          <w:rFonts w:cstheme="minorHAnsi"/>
        </w:rPr>
      </w:pPr>
      <w:r>
        <w:rPr>
          <w:rFonts w:cstheme="minorHAnsi"/>
        </w:rPr>
        <w:t xml:space="preserve">Staff Retirement Window Program – 45 staff members met the window, 22 have taken opportunity of the offer. Two individuals are being extended beyond 12/4/2020. The open positions are being reviewed. </w:t>
      </w:r>
    </w:p>
    <w:p w14:paraId="76C46C41" w14:textId="4401EDAE" w:rsidR="00CF313D" w:rsidRPr="009A17AB" w:rsidRDefault="00CF313D" w:rsidP="00CF313D">
      <w:pPr>
        <w:pStyle w:val="ListParagraph"/>
        <w:numPr>
          <w:ilvl w:val="2"/>
          <w:numId w:val="24"/>
        </w:numPr>
        <w:rPr>
          <w:rFonts w:cstheme="minorHAnsi"/>
        </w:rPr>
      </w:pPr>
      <w:r>
        <w:rPr>
          <w:rFonts w:cstheme="minorHAnsi"/>
        </w:rPr>
        <w:t xml:space="preserve">A question was asked - Could the names be provided so that we can wish them well? H/R is discussing options for releasing a list </w:t>
      </w:r>
      <w:r w:rsidR="007A3575" w:rsidRPr="007932B5">
        <w:rPr>
          <w:rFonts w:cstheme="minorHAnsi"/>
        </w:rPr>
        <w:t>of</w:t>
      </w:r>
      <w:r w:rsidR="007A3575">
        <w:rPr>
          <w:rFonts w:cstheme="minorHAnsi"/>
          <w:color w:val="FF0000"/>
        </w:rPr>
        <w:t xml:space="preserve"> </w:t>
      </w:r>
      <w:r>
        <w:rPr>
          <w:rFonts w:cstheme="minorHAnsi"/>
        </w:rPr>
        <w:t>retirees.</w:t>
      </w:r>
    </w:p>
    <w:p w14:paraId="6879E8BB" w14:textId="1DD78CDD" w:rsidR="00CF313D" w:rsidRPr="00D32EA8" w:rsidRDefault="00CF313D" w:rsidP="00CF313D">
      <w:pPr>
        <w:pStyle w:val="ListParagraph"/>
        <w:numPr>
          <w:ilvl w:val="1"/>
          <w:numId w:val="24"/>
        </w:numPr>
        <w:rPr>
          <w:rFonts w:cstheme="minorHAnsi"/>
        </w:rPr>
      </w:pPr>
      <w:r>
        <w:rPr>
          <w:rFonts w:cstheme="minorHAnsi"/>
        </w:rPr>
        <w:t xml:space="preserve">The Time Donation Policy </w:t>
      </w:r>
      <w:r w:rsidR="007A3575" w:rsidRPr="007932B5">
        <w:rPr>
          <w:rFonts w:cstheme="minorHAnsi"/>
        </w:rPr>
        <w:t xml:space="preserve">was sent to the Cabinet and </w:t>
      </w:r>
      <w:r w:rsidR="007932B5">
        <w:rPr>
          <w:rFonts w:cstheme="minorHAnsi"/>
        </w:rPr>
        <w:t>will be reviewed by Cabinet</w:t>
      </w:r>
      <w:r>
        <w:rPr>
          <w:rFonts w:cstheme="minorHAnsi"/>
        </w:rPr>
        <w:t>.</w:t>
      </w:r>
    </w:p>
    <w:p w14:paraId="27E23629" w14:textId="77777777" w:rsidR="00CF313D" w:rsidRDefault="00CF313D" w:rsidP="00CF313D">
      <w:pPr>
        <w:pStyle w:val="ListParagraph"/>
        <w:numPr>
          <w:ilvl w:val="0"/>
          <w:numId w:val="24"/>
        </w:numPr>
        <w:rPr>
          <w:rFonts w:cstheme="minorHAnsi"/>
        </w:rPr>
      </w:pPr>
      <w:r>
        <w:rPr>
          <w:rFonts w:cstheme="minorHAnsi"/>
        </w:rPr>
        <w:t>Human Resources</w:t>
      </w:r>
    </w:p>
    <w:p w14:paraId="2C448FC6" w14:textId="77777777" w:rsidR="00CF313D" w:rsidRDefault="00CF313D" w:rsidP="00CF313D">
      <w:pPr>
        <w:pStyle w:val="ListParagraph"/>
        <w:numPr>
          <w:ilvl w:val="1"/>
          <w:numId w:val="24"/>
        </w:numPr>
        <w:rPr>
          <w:rFonts w:cstheme="minorHAnsi"/>
        </w:rPr>
      </w:pPr>
      <w:r>
        <w:rPr>
          <w:rFonts w:cstheme="minorHAnsi"/>
        </w:rPr>
        <w:t>The usual vacation carry over is still in place. Exceptions need to go through your supervisor.</w:t>
      </w:r>
    </w:p>
    <w:p w14:paraId="5A84C787" w14:textId="38D838B6" w:rsidR="007A3575" w:rsidRPr="007932B5" w:rsidRDefault="00CF313D" w:rsidP="007932B5">
      <w:pPr>
        <w:pStyle w:val="ListParagraph"/>
        <w:numPr>
          <w:ilvl w:val="1"/>
          <w:numId w:val="24"/>
        </w:numPr>
        <w:rPr>
          <w:rFonts w:cstheme="minorHAnsi"/>
        </w:rPr>
      </w:pPr>
      <w:r>
        <w:rPr>
          <w:rFonts w:cstheme="minorHAnsi"/>
        </w:rPr>
        <w:t xml:space="preserve">Open Enrollment will begin soon, Human Resources is discussing details. </w:t>
      </w:r>
      <w:r w:rsidR="007A3575" w:rsidRPr="007932B5">
        <w:rPr>
          <w:rFonts w:cstheme="minorHAnsi"/>
        </w:rPr>
        <w:t xml:space="preserve">Emails </w:t>
      </w:r>
      <w:r w:rsidRPr="007932B5">
        <w:rPr>
          <w:rFonts w:cstheme="minorHAnsi"/>
        </w:rPr>
        <w:t>will go out by 11/2/2020. No major benefit changes are anticipated.</w:t>
      </w:r>
      <w:r w:rsidR="007A3575" w:rsidRPr="007932B5">
        <w:rPr>
          <w:rFonts w:cstheme="minorHAnsi"/>
        </w:rPr>
        <w:t xml:space="preserve"> If Open Enrollment packets are needed by anyone, they can contact HR.</w:t>
      </w:r>
    </w:p>
    <w:p w14:paraId="5618D966" w14:textId="77777777" w:rsidR="00CF313D" w:rsidRDefault="00CF313D" w:rsidP="00CF313D">
      <w:pPr>
        <w:pStyle w:val="ListParagraph"/>
        <w:numPr>
          <w:ilvl w:val="1"/>
          <w:numId w:val="24"/>
        </w:numPr>
        <w:rPr>
          <w:rFonts w:cstheme="minorHAnsi"/>
        </w:rPr>
      </w:pPr>
      <w:r>
        <w:rPr>
          <w:rFonts w:cstheme="minorHAnsi"/>
        </w:rPr>
        <w:t>Paid Time Off – related to COVID</w:t>
      </w:r>
    </w:p>
    <w:p w14:paraId="1258F832" w14:textId="77777777" w:rsidR="00CF313D" w:rsidRDefault="00CF313D" w:rsidP="00CF313D">
      <w:pPr>
        <w:pStyle w:val="ListParagraph"/>
        <w:numPr>
          <w:ilvl w:val="2"/>
          <w:numId w:val="24"/>
        </w:numPr>
        <w:rPr>
          <w:rFonts w:cstheme="minorHAnsi"/>
        </w:rPr>
      </w:pPr>
      <w:r>
        <w:rPr>
          <w:rFonts w:cstheme="minorHAnsi"/>
        </w:rPr>
        <w:t xml:space="preserve">If a staff member is sick or tests positive, they will use their own benefit time. </w:t>
      </w:r>
    </w:p>
    <w:p w14:paraId="7A365D58" w14:textId="77777777" w:rsidR="00CF313D" w:rsidRDefault="00CF313D" w:rsidP="00CF313D">
      <w:pPr>
        <w:pStyle w:val="ListParagraph"/>
        <w:numPr>
          <w:ilvl w:val="2"/>
          <w:numId w:val="24"/>
        </w:numPr>
        <w:rPr>
          <w:rFonts w:cstheme="minorHAnsi"/>
        </w:rPr>
      </w:pPr>
      <w:r>
        <w:rPr>
          <w:rFonts w:cstheme="minorHAnsi"/>
        </w:rPr>
        <w:t xml:space="preserve">If a staff member travels or is exposed to COVID outside of the University and needs to quarantine, they will use their sick or vacation time if they are not able to work remotely. </w:t>
      </w:r>
    </w:p>
    <w:p w14:paraId="12A7E83E" w14:textId="77777777" w:rsidR="00CF313D" w:rsidRDefault="00CF313D" w:rsidP="00CF313D">
      <w:pPr>
        <w:pStyle w:val="ListParagraph"/>
        <w:numPr>
          <w:ilvl w:val="2"/>
          <w:numId w:val="24"/>
        </w:numPr>
        <w:rPr>
          <w:rFonts w:cstheme="minorHAnsi"/>
        </w:rPr>
      </w:pPr>
      <w:r>
        <w:rPr>
          <w:rFonts w:cstheme="minorHAnsi"/>
        </w:rPr>
        <w:t>If a staff member is identified as being exposed through University Contact Tracing, H/R will work with you based on your individual work circumstances and ability to work remote.</w:t>
      </w:r>
    </w:p>
    <w:p w14:paraId="4E853BF5" w14:textId="77777777" w:rsidR="00CF313D" w:rsidRPr="00630FE8" w:rsidRDefault="00CF313D" w:rsidP="00CF313D">
      <w:pPr>
        <w:pStyle w:val="ListParagraph"/>
        <w:numPr>
          <w:ilvl w:val="1"/>
          <w:numId w:val="24"/>
        </w:numPr>
        <w:rPr>
          <w:rFonts w:cstheme="minorHAnsi"/>
        </w:rPr>
      </w:pPr>
      <w:r>
        <w:rPr>
          <w:rFonts w:cstheme="minorHAnsi"/>
        </w:rPr>
        <w:t xml:space="preserve">A question was asked, why is ARA not being tested? ARA is a separate entity and not included in University testing. Ms. </w:t>
      </w:r>
      <w:r w:rsidRPr="00662AE0">
        <w:rPr>
          <w:rFonts w:eastAsia="Calibri" w:cstheme="minorHAnsi"/>
        </w:rPr>
        <w:t>Tetreault</w:t>
      </w:r>
      <w:r>
        <w:rPr>
          <w:rFonts w:eastAsia="Calibri" w:cstheme="minorHAnsi"/>
        </w:rPr>
        <w:t xml:space="preserve"> will check to see how they are addressing testing for COVID.</w:t>
      </w:r>
    </w:p>
    <w:p w14:paraId="644811CF" w14:textId="51E6BEF8" w:rsidR="00D32EA8" w:rsidRPr="00CF313D" w:rsidRDefault="00CF313D" w:rsidP="00CF313D">
      <w:pPr>
        <w:pStyle w:val="ListParagraph"/>
        <w:numPr>
          <w:ilvl w:val="1"/>
          <w:numId w:val="24"/>
        </w:numPr>
        <w:rPr>
          <w:rFonts w:cstheme="minorHAnsi"/>
        </w:rPr>
      </w:pPr>
      <w:r w:rsidRPr="00630FE8">
        <w:rPr>
          <w:rFonts w:cstheme="minorHAnsi"/>
        </w:rPr>
        <w:lastRenderedPageBreak/>
        <w:t xml:space="preserve">A question was asked, </w:t>
      </w:r>
      <w:r>
        <w:rPr>
          <w:rFonts w:eastAsia="Calibri" w:cstheme="minorHAnsi"/>
        </w:rPr>
        <w:t>a</w:t>
      </w:r>
      <w:r w:rsidRPr="00630FE8">
        <w:rPr>
          <w:rFonts w:eastAsia="Calibri" w:cstheme="minorHAnsi"/>
        </w:rPr>
        <w:t>re there any staff available to support the effort Student Life is doing to support students? Ms. Tetreault indic</w:t>
      </w:r>
      <w:r w:rsidR="007A3575">
        <w:rPr>
          <w:rFonts w:eastAsia="Calibri" w:cstheme="minorHAnsi"/>
        </w:rPr>
        <w:t xml:space="preserve">ated that Mr. Davis spoke with </w:t>
      </w:r>
      <w:r w:rsidR="007A3575">
        <w:rPr>
          <w:rFonts w:eastAsia="Calibri" w:cstheme="minorHAnsi"/>
          <w:color w:val="FF0000"/>
        </w:rPr>
        <w:t>C</w:t>
      </w:r>
      <w:r w:rsidRPr="00630FE8">
        <w:rPr>
          <w:rFonts w:eastAsia="Calibri" w:cstheme="minorHAnsi"/>
        </w:rPr>
        <w:t xml:space="preserve">abinet and asked for support. There is an ongoing need for meal delivery and support at the Chapman Lake Conference Center. Chris Whitney </w:t>
      </w:r>
      <w:proofErr w:type="gramStart"/>
      <w:r w:rsidRPr="00630FE8">
        <w:rPr>
          <w:rFonts w:eastAsia="Calibri" w:cstheme="minorHAnsi"/>
        </w:rPr>
        <w:t xml:space="preserve">is  </w:t>
      </w:r>
      <w:r w:rsidR="007A3575" w:rsidRPr="007932B5">
        <w:rPr>
          <w:rFonts w:eastAsia="Calibri" w:cstheme="minorHAnsi"/>
        </w:rPr>
        <w:t>coordinating</w:t>
      </w:r>
      <w:proofErr w:type="gramEnd"/>
      <w:r w:rsidR="007A3575">
        <w:rPr>
          <w:rFonts w:eastAsia="Calibri" w:cstheme="minorHAnsi"/>
          <w:color w:val="FF0000"/>
        </w:rPr>
        <w:t xml:space="preserve"> </w:t>
      </w:r>
      <w:r w:rsidRPr="00630FE8">
        <w:rPr>
          <w:rFonts w:eastAsia="Calibri" w:cstheme="minorHAnsi"/>
        </w:rPr>
        <w:t>meal delivery.</w:t>
      </w:r>
      <w:r>
        <w:rPr>
          <w:rFonts w:eastAsia="Calibri" w:cstheme="minorHAnsi"/>
        </w:rPr>
        <w:t xml:space="preserve">  Anyone interested and able to help is welcome.</w:t>
      </w:r>
    </w:p>
    <w:p w14:paraId="1720C58E" w14:textId="51C40D48" w:rsidR="002D1C43" w:rsidRPr="002D1C43" w:rsidRDefault="002D1C43" w:rsidP="002D1C43">
      <w:pPr>
        <w:rPr>
          <w:rFonts w:cstheme="minorHAnsi"/>
        </w:rPr>
      </w:pPr>
    </w:p>
    <w:p w14:paraId="25C9CE82" w14:textId="6EB5948C" w:rsidR="00BC2300" w:rsidRPr="00CD4B68" w:rsidRDefault="00BC2300" w:rsidP="00BC2300">
      <w:pPr>
        <w:rPr>
          <w:rFonts w:eastAsia="Calibri" w:cstheme="minorHAnsi"/>
        </w:rPr>
      </w:pPr>
      <w:r w:rsidRPr="00CD4B68">
        <w:rPr>
          <w:rFonts w:eastAsia="Calibri" w:cstheme="minorHAnsi"/>
          <w:b/>
        </w:rPr>
        <w:t xml:space="preserve">President’s Report: </w:t>
      </w:r>
    </w:p>
    <w:p w14:paraId="665EC3EE" w14:textId="1282A54D" w:rsidR="00F35D38" w:rsidRDefault="00D15B58" w:rsidP="00F35D38">
      <w:pPr>
        <w:pStyle w:val="ListParagraph"/>
        <w:numPr>
          <w:ilvl w:val="0"/>
          <w:numId w:val="39"/>
        </w:numPr>
      </w:pPr>
      <w:r>
        <w:t>Lunch and Learn Flyer</w:t>
      </w:r>
    </w:p>
    <w:p w14:paraId="7DAA3A85" w14:textId="034A2DDD" w:rsidR="00C01A36" w:rsidRDefault="00F35D38" w:rsidP="00F35D38">
      <w:pPr>
        <w:pStyle w:val="ListParagraph"/>
        <w:numPr>
          <w:ilvl w:val="1"/>
          <w:numId w:val="39"/>
        </w:numPr>
        <w:ind w:left="1080"/>
      </w:pPr>
      <w:r>
        <w:t xml:space="preserve">The </w:t>
      </w:r>
      <w:r w:rsidR="009A17AB">
        <w:t xml:space="preserve">Office of Equity and Diversity is hosting a Lunch and Learn session on the positive impact of Diversity and Inclusion on Monday, November 9, 2020. </w:t>
      </w:r>
    </w:p>
    <w:p w14:paraId="7D31DEE5" w14:textId="010DDE96" w:rsidR="000C4D59" w:rsidRDefault="00D15B58" w:rsidP="000C4D59">
      <w:pPr>
        <w:pStyle w:val="ListParagraph"/>
        <w:numPr>
          <w:ilvl w:val="0"/>
          <w:numId w:val="39"/>
        </w:numPr>
      </w:pPr>
      <w:r>
        <w:t>Board of Trustees Meetin</w:t>
      </w:r>
      <w:r w:rsidR="00442B3C">
        <w:t>g</w:t>
      </w:r>
    </w:p>
    <w:p w14:paraId="0995A402" w14:textId="0FD53606" w:rsidR="006F3D7D" w:rsidRDefault="00442B3C" w:rsidP="00E31C83">
      <w:pPr>
        <w:pStyle w:val="ListParagraph"/>
        <w:numPr>
          <w:ilvl w:val="1"/>
          <w:numId w:val="39"/>
        </w:numPr>
        <w:ind w:left="1080"/>
      </w:pPr>
      <w:r>
        <w:t>The new trustees were welcomed.</w:t>
      </w:r>
    </w:p>
    <w:p w14:paraId="0B568743" w14:textId="3E51FED5" w:rsidR="00D15B58" w:rsidRDefault="00D15B58" w:rsidP="00E31C83">
      <w:pPr>
        <w:pStyle w:val="ListParagraph"/>
        <w:numPr>
          <w:ilvl w:val="1"/>
          <w:numId w:val="39"/>
        </w:numPr>
        <w:ind w:left="1080"/>
      </w:pPr>
      <w:r>
        <w:t xml:space="preserve">Several trustees acknowledged the heroic acts of support from staff with regard to COVID, </w:t>
      </w:r>
      <w:r w:rsidR="00442B3C">
        <w:t>indicating “We have a story that needs</w:t>
      </w:r>
      <w:r>
        <w:t xml:space="preserve"> to be told.</w:t>
      </w:r>
      <w:r w:rsidR="00442B3C">
        <w:t>”</w:t>
      </w:r>
    </w:p>
    <w:p w14:paraId="7AE5F0B7" w14:textId="3B7797A8" w:rsidR="00D15B58" w:rsidRDefault="00442B3C" w:rsidP="00E31C83">
      <w:pPr>
        <w:pStyle w:val="ListParagraph"/>
        <w:numPr>
          <w:ilvl w:val="1"/>
          <w:numId w:val="39"/>
        </w:numPr>
        <w:ind w:left="1080"/>
      </w:pPr>
      <w:r>
        <w:t xml:space="preserve">The </w:t>
      </w:r>
      <w:r w:rsidR="00D15B58">
        <w:t>St</w:t>
      </w:r>
      <w:r w:rsidR="002A1F48">
        <w:t>r</w:t>
      </w:r>
      <w:r w:rsidR="00D15B58">
        <w:t>ategic Plan is moving forward.</w:t>
      </w:r>
    </w:p>
    <w:p w14:paraId="2BE2570A" w14:textId="4C8915E5" w:rsidR="00D15B58" w:rsidRDefault="00D15B58" w:rsidP="00E31C83">
      <w:pPr>
        <w:pStyle w:val="ListParagraph"/>
        <w:numPr>
          <w:ilvl w:val="1"/>
          <w:numId w:val="39"/>
        </w:numPr>
        <w:ind w:left="1080"/>
      </w:pPr>
      <w:r>
        <w:t>Financial Projections – There is still a deficit (</w:t>
      </w:r>
      <w:r w:rsidR="00442B3C">
        <w:t xml:space="preserve">approximately </w:t>
      </w:r>
      <w:r>
        <w:t>2.7 million).</w:t>
      </w:r>
    </w:p>
    <w:p w14:paraId="5727CEA3" w14:textId="191369EE" w:rsidR="00D15B58" w:rsidRDefault="00442B3C" w:rsidP="00D15B58">
      <w:pPr>
        <w:pStyle w:val="ListParagraph"/>
        <w:numPr>
          <w:ilvl w:val="1"/>
          <w:numId w:val="39"/>
        </w:numPr>
        <w:ind w:left="1080"/>
      </w:pPr>
      <w:r>
        <w:t>The Presidential</w:t>
      </w:r>
      <w:r w:rsidR="00D15B58">
        <w:t xml:space="preserve"> Search is moving forward. </w:t>
      </w:r>
    </w:p>
    <w:p w14:paraId="76E42C4C" w14:textId="5518437D" w:rsidR="00D15B58" w:rsidRDefault="00D15B58" w:rsidP="00D15B58">
      <w:pPr>
        <w:pStyle w:val="ListParagraph"/>
        <w:numPr>
          <w:ilvl w:val="0"/>
          <w:numId w:val="39"/>
        </w:numPr>
      </w:pPr>
      <w:r>
        <w:t>UPC</w:t>
      </w:r>
    </w:p>
    <w:p w14:paraId="64B3D0EE" w14:textId="77777777" w:rsidR="009A17AB" w:rsidRDefault="009A17AB" w:rsidP="009A17AB">
      <w:pPr>
        <w:pStyle w:val="ListParagraph"/>
        <w:numPr>
          <w:ilvl w:val="1"/>
          <w:numId w:val="39"/>
        </w:numPr>
        <w:ind w:left="1080"/>
      </w:pPr>
      <w:r>
        <w:t xml:space="preserve">The UPC has been focused on finalizing language for the objectives found under the previously established Strategic Plan goals. </w:t>
      </w:r>
    </w:p>
    <w:p w14:paraId="2A8447B0" w14:textId="02C2488B" w:rsidR="00D15B58" w:rsidRDefault="00442B3C" w:rsidP="00D15B58">
      <w:pPr>
        <w:pStyle w:val="ListParagraph"/>
        <w:numPr>
          <w:ilvl w:val="1"/>
          <w:numId w:val="39"/>
        </w:numPr>
        <w:ind w:left="1080"/>
      </w:pPr>
      <w:r>
        <w:t xml:space="preserve">UPC is </w:t>
      </w:r>
      <w:r w:rsidR="009A17AB">
        <w:t xml:space="preserve">also </w:t>
      </w:r>
      <w:r>
        <w:t>l</w:t>
      </w:r>
      <w:r w:rsidR="005250C3">
        <w:t xml:space="preserve">ooking at </w:t>
      </w:r>
      <w:r>
        <w:t xml:space="preserve">the </w:t>
      </w:r>
      <w:r w:rsidR="005250C3">
        <w:t>Diversity and Inclusion Plan</w:t>
      </w:r>
      <w:r>
        <w:t>.</w:t>
      </w:r>
    </w:p>
    <w:p w14:paraId="51ABA60A" w14:textId="4873E1B3" w:rsidR="005250C3" w:rsidRDefault="005250C3" w:rsidP="005250C3">
      <w:pPr>
        <w:pStyle w:val="ListParagraph"/>
        <w:numPr>
          <w:ilvl w:val="0"/>
          <w:numId w:val="39"/>
        </w:numPr>
      </w:pPr>
      <w:r>
        <w:t>UGC</w:t>
      </w:r>
    </w:p>
    <w:p w14:paraId="5D7ADFD1" w14:textId="404C9B8E" w:rsidR="005250C3" w:rsidRDefault="00442B3C" w:rsidP="005250C3">
      <w:pPr>
        <w:pStyle w:val="ListParagraph"/>
        <w:numPr>
          <w:ilvl w:val="1"/>
          <w:numId w:val="39"/>
        </w:numPr>
        <w:ind w:left="1080"/>
      </w:pPr>
      <w:r>
        <w:t>UGC is d</w:t>
      </w:r>
      <w:r w:rsidR="005250C3">
        <w:t xml:space="preserve">iscussing Diversity and Inclusion as well as plans for faculty teaching </w:t>
      </w:r>
      <w:r w:rsidR="00FF62FF">
        <w:t>spring</w:t>
      </w:r>
      <w:r w:rsidR="005250C3">
        <w:t xml:space="preserve"> 2021</w:t>
      </w:r>
      <w:r w:rsidR="002A1F48">
        <w:t>.</w:t>
      </w:r>
    </w:p>
    <w:p w14:paraId="55F87AEA" w14:textId="16307C2C" w:rsidR="007A3575" w:rsidRPr="007932B5" w:rsidRDefault="007A3575" w:rsidP="005250C3">
      <w:pPr>
        <w:pStyle w:val="ListParagraph"/>
        <w:numPr>
          <w:ilvl w:val="1"/>
          <w:numId w:val="39"/>
        </w:numPr>
        <w:ind w:left="1080"/>
      </w:pPr>
      <w:r w:rsidRPr="007932B5">
        <w:t>Susan Bowen presented the Acceptable Use Policy and asked members of UGC to have their constituents review it.</w:t>
      </w:r>
    </w:p>
    <w:p w14:paraId="53C6CE2A" w14:textId="755875C2" w:rsidR="005250C3" w:rsidRDefault="005250C3" w:rsidP="005250C3">
      <w:pPr>
        <w:pStyle w:val="ListParagraph"/>
        <w:numPr>
          <w:ilvl w:val="0"/>
          <w:numId w:val="39"/>
        </w:numPr>
      </w:pPr>
      <w:r>
        <w:t>Welcome to New Senators – Kristi Klien</w:t>
      </w:r>
    </w:p>
    <w:p w14:paraId="0CE0048B" w14:textId="569EE4B8" w:rsidR="005250C3" w:rsidRDefault="005250C3" w:rsidP="005250C3">
      <w:pPr>
        <w:pStyle w:val="ListParagraph"/>
        <w:numPr>
          <w:ilvl w:val="1"/>
          <w:numId w:val="39"/>
        </w:numPr>
        <w:ind w:left="1080"/>
      </w:pPr>
      <w:r>
        <w:t>We are excited to welcome new senators.</w:t>
      </w:r>
    </w:p>
    <w:p w14:paraId="28B9566A" w14:textId="38511F7F" w:rsidR="005250C3" w:rsidRDefault="002A1F48" w:rsidP="005250C3">
      <w:pPr>
        <w:pStyle w:val="ListParagraph"/>
        <w:numPr>
          <w:ilvl w:val="1"/>
          <w:numId w:val="39"/>
        </w:numPr>
        <w:ind w:left="1080"/>
      </w:pPr>
      <w:r>
        <w:lastRenderedPageBreak/>
        <w:t>The n</w:t>
      </w:r>
      <w:r w:rsidR="005250C3">
        <w:t>ew senators were announced.</w:t>
      </w:r>
    </w:p>
    <w:p w14:paraId="67028846" w14:textId="39F467C8" w:rsidR="00D15B58" w:rsidRPr="00E31C83" w:rsidRDefault="00D15B58" w:rsidP="00D15B58"/>
    <w:p w14:paraId="71B867DD" w14:textId="78A16B64"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Previous Business:</w:t>
      </w:r>
    </w:p>
    <w:p w14:paraId="4A758DE8" w14:textId="54977ABD" w:rsidR="00BC2300" w:rsidRPr="00662AE0" w:rsidRDefault="00BC2300" w:rsidP="00BC2300">
      <w:pPr>
        <w:pStyle w:val="ListParagraph"/>
        <w:numPr>
          <w:ilvl w:val="0"/>
          <w:numId w:val="35"/>
        </w:numPr>
      </w:pPr>
      <w:r w:rsidRPr="00662AE0">
        <w:t>Shared Governance Definition</w:t>
      </w:r>
      <w:r>
        <w:t xml:space="preserve"> – </w:t>
      </w:r>
      <w:r w:rsidR="009941BD">
        <w:t xml:space="preserve">This has moved </w:t>
      </w:r>
      <w:r w:rsidR="009941BD" w:rsidRPr="007932B5">
        <w:t>ahead</w:t>
      </w:r>
      <w:r w:rsidR="007A3575" w:rsidRPr="007932B5">
        <w:t xml:space="preserve"> to the Cabinet.</w:t>
      </w:r>
    </w:p>
    <w:p w14:paraId="09ED3B07" w14:textId="77777777" w:rsidR="00BC2300" w:rsidRPr="00694B8B" w:rsidRDefault="00BC2300" w:rsidP="00BC2300">
      <w:pPr>
        <w:pStyle w:val="ListParagraph"/>
        <w:numPr>
          <w:ilvl w:val="0"/>
          <w:numId w:val="35"/>
        </w:numPr>
      </w:pPr>
      <w:r>
        <w:t xml:space="preserve">Staff Handbook Grievance &amp; Corrective Action Policies </w:t>
      </w:r>
    </w:p>
    <w:p w14:paraId="6CFE2C8B" w14:textId="1C39164C" w:rsidR="00BC2300" w:rsidRPr="007107DE" w:rsidRDefault="002A1F48" w:rsidP="00BC2300">
      <w:pPr>
        <w:pStyle w:val="ListParagraph"/>
        <w:numPr>
          <w:ilvl w:val="1"/>
          <w:numId w:val="35"/>
        </w:numPr>
      </w:pPr>
      <w:r>
        <w:t xml:space="preserve">This is </w:t>
      </w:r>
      <w:r w:rsidR="00030F48" w:rsidRPr="007932B5">
        <w:t xml:space="preserve">with HR. There are still some items that need to be address following previous Senate review. </w:t>
      </w:r>
    </w:p>
    <w:p w14:paraId="1C2B97F4" w14:textId="769F5211" w:rsidR="00BC2300" w:rsidRPr="00F4769D" w:rsidRDefault="00BC2300" w:rsidP="00BC2300">
      <w:pPr>
        <w:pStyle w:val="ListParagraph"/>
        <w:numPr>
          <w:ilvl w:val="0"/>
          <w:numId w:val="35"/>
        </w:numPr>
      </w:pPr>
      <w:r>
        <w:t>Remembrance – University Flag</w:t>
      </w:r>
      <w:r w:rsidR="00B308BD">
        <w:t xml:space="preserve"> - vote</w:t>
      </w:r>
    </w:p>
    <w:p w14:paraId="67491CC8" w14:textId="476A55DB" w:rsidR="00C273C4" w:rsidRDefault="002A1F48" w:rsidP="006A03DC">
      <w:pPr>
        <w:pStyle w:val="ListParagraph"/>
        <w:numPr>
          <w:ilvl w:val="1"/>
          <w:numId w:val="35"/>
        </w:numPr>
      </w:pPr>
      <w:r>
        <w:t>Ms. Butler p</w:t>
      </w:r>
      <w:r w:rsidR="009941BD">
        <w:t xml:space="preserve">resented </w:t>
      </w:r>
      <w:r w:rsidR="00F67F02">
        <w:t xml:space="preserve">the </w:t>
      </w:r>
      <w:r>
        <w:t xml:space="preserve">proposal </w:t>
      </w:r>
      <w:r w:rsidR="009941BD">
        <w:t>to UGC for discussion</w:t>
      </w:r>
      <w:r>
        <w:t>.</w:t>
      </w:r>
    </w:p>
    <w:p w14:paraId="6145E72D" w14:textId="77777777" w:rsidR="003A13CD" w:rsidRDefault="003A13CD" w:rsidP="003A13CD">
      <w:pPr>
        <w:pStyle w:val="ListParagraph"/>
        <w:numPr>
          <w:ilvl w:val="0"/>
          <w:numId w:val="35"/>
        </w:numPr>
      </w:pPr>
      <w:r w:rsidRPr="00662AE0">
        <w:t xml:space="preserve">Graduate Tuition </w:t>
      </w:r>
    </w:p>
    <w:p w14:paraId="51C28AC1" w14:textId="527F15CE" w:rsidR="003A13CD" w:rsidRPr="007932B5" w:rsidRDefault="00030F48" w:rsidP="003A13CD">
      <w:pPr>
        <w:pStyle w:val="ListParagraph"/>
        <w:numPr>
          <w:ilvl w:val="1"/>
          <w:numId w:val="35"/>
        </w:numPr>
      </w:pPr>
      <w:r w:rsidRPr="007932B5">
        <w:rPr>
          <w:rFonts w:eastAsia="Calibri" w:cstheme="minorHAnsi"/>
        </w:rPr>
        <w:t xml:space="preserve">The Senate asked </w:t>
      </w:r>
      <w:r w:rsidR="002A1F48" w:rsidRPr="007932B5">
        <w:rPr>
          <w:rFonts w:eastAsia="Calibri" w:cstheme="minorHAnsi"/>
        </w:rPr>
        <w:t>Ms. Tetreault</w:t>
      </w:r>
      <w:r w:rsidRPr="007932B5">
        <w:rPr>
          <w:rFonts w:eastAsia="Calibri" w:cstheme="minorHAnsi"/>
        </w:rPr>
        <w:t xml:space="preserve"> to </w:t>
      </w:r>
      <w:r w:rsidR="002A1F48" w:rsidRPr="007932B5">
        <w:rPr>
          <w:rFonts w:eastAsia="Calibri" w:cstheme="minorHAnsi"/>
        </w:rPr>
        <w:t>revisit this topic with Fr. Pi</w:t>
      </w:r>
      <w:r w:rsidRPr="007932B5">
        <w:rPr>
          <w:rFonts w:eastAsia="Calibri" w:cstheme="minorHAnsi"/>
        </w:rPr>
        <w:t xml:space="preserve">larz by early </w:t>
      </w:r>
      <w:proofErr w:type="gramStart"/>
      <w:r w:rsidRPr="007932B5">
        <w:rPr>
          <w:rFonts w:eastAsia="Calibri" w:cstheme="minorHAnsi"/>
        </w:rPr>
        <w:t>Spring</w:t>
      </w:r>
      <w:proofErr w:type="gramEnd"/>
      <w:r w:rsidRPr="007932B5">
        <w:rPr>
          <w:rFonts w:eastAsia="Calibri" w:cstheme="minorHAnsi"/>
        </w:rPr>
        <w:t>, before a new president is selected.</w:t>
      </w:r>
    </w:p>
    <w:p w14:paraId="2F51ED0C" w14:textId="77777777" w:rsidR="003A13CD" w:rsidRDefault="003A13CD" w:rsidP="003A13CD">
      <w:pPr>
        <w:pStyle w:val="ListParagraph"/>
        <w:numPr>
          <w:ilvl w:val="0"/>
          <w:numId w:val="35"/>
        </w:numPr>
      </w:pPr>
      <w:r w:rsidRPr="00662AE0">
        <w:t xml:space="preserve">Aramark Survey – </w:t>
      </w:r>
      <w:r>
        <w:t>Response from Dr. Davis</w:t>
      </w:r>
    </w:p>
    <w:p w14:paraId="46982D5E" w14:textId="6EAB3566" w:rsidR="003A13CD" w:rsidRDefault="003A13CD" w:rsidP="003A13CD">
      <w:pPr>
        <w:pStyle w:val="ListParagraph"/>
        <w:numPr>
          <w:ilvl w:val="1"/>
          <w:numId w:val="35"/>
        </w:numPr>
      </w:pPr>
      <w:r>
        <w:t>Th</w:t>
      </w:r>
      <w:r w:rsidR="00056E59">
        <w:t>is topic has been temporarily tabled</w:t>
      </w:r>
      <w:r>
        <w:t>.</w:t>
      </w:r>
      <w:r w:rsidR="00F67F02">
        <w:t xml:space="preserve"> It w</w:t>
      </w:r>
      <w:r w:rsidR="00444959">
        <w:t>ill be revisited once we return to some normalcy</w:t>
      </w:r>
      <w:r w:rsidR="00F67F02">
        <w:t>.</w:t>
      </w:r>
    </w:p>
    <w:p w14:paraId="5C0D6287" w14:textId="5DB23749" w:rsidR="00444959" w:rsidRDefault="00030F48" w:rsidP="00444959">
      <w:pPr>
        <w:pStyle w:val="ListParagraph"/>
        <w:numPr>
          <w:ilvl w:val="0"/>
          <w:numId w:val="35"/>
        </w:numPr>
      </w:pPr>
      <w:r>
        <w:t xml:space="preserve">Essential Personnel - </w:t>
      </w:r>
      <w:r w:rsidR="00444959">
        <w:t>Snow Day</w:t>
      </w:r>
      <w:r>
        <w:t xml:space="preserve"> </w:t>
      </w:r>
    </w:p>
    <w:p w14:paraId="0889B0AF" w14:textId="55193228" w:rsidR="00444959" w:rsidRPr="007932B5" w:rsidRDefault="002A1F48" w:rsidP="00444959">
      <w:pPr>
        <w:pStyle w:val="ListParagraph"/>
        <w:numPr>
          <w:ilvl w:val="1"/>
          <w:numId w:val="35"/>
        </w:numPr>
      </w:pPr>
      <w:r w:rsidRPr="007932B5">
        <w:t>This is a</w:t>
      </w:r>
      <w:r w:rsidR="00444959" w:rsidRPr="007932B5">
        <w:t xml:space="preserve"> matter to be handled between supervisors and </w:t>
      </w:r>
      <w:r w:rsidR="00030F48" w:rsidRPr="007932B5">
        <w:t>HR</w:t>
      </w:r>
      <w:r w:rsidR="00444959" w:rsidRPr="007932B5">
        <w:t>. Staff Senate does not have jurisdiction</w:t>
      </w:r>
      <w:r w:rsidR="00030F48" w:rsidRPr="007932B5">
        <w:t xml:space="preserve"> over this</w:t>
      </w:r>
      <w:r w:rsidR="00F67F02" w:rsidRPr="007932B5">
        <w:t>.</w:t>
      </w:r>
      <w:r w:rsidR="00030F48" w:rsidRPr="007932B5">
        <w:t xml:space="preserve"> How facilities will handle this issue has not yet been determined for this year. Senate remains willing to assist as needed to help navigate this matter should an employee need</w:t>
      </w:r>
      <w:r w:rsidR="007932B5" w:rsidRPr="007932B5">
        <w:t>s</w:t>
      </w:r>
      <w:r w:rsidR="00030F48" w:rsidRPr="007932B5">
        <w:t xml:space="preserve"> </w:t>
      </w:r>
      <w:proofErr w:type="gramStart"/>
      <w:r w:rsidR="00030F48" w:rsidRPr="007932B5">
        <w:t>support.</w:t>
      </w:r>
      <w:proofErr w:type="gramEnd"/>
    </w:p>
    <w:p w14:paraId="2B85BDD2" w14:textId="20630731" w:rsidR="00444959" w:rsidRDefault="00444959" w:rsidP="00444959">
      <w:pPr>
        <w:pStyle w:val="ListParagraph"/>
        <w:numPr>
          <w:ilvl w:val="0"/>
          <w:numId w:val="35"/>
        </w:numPr>
      </w:pPr>
      <w:r>
        <w:t>Time Donation</w:t>
      </w:r>
    </w:p>
    <w:p w14:paraId="15B3FCB2" w14:textId="0285C8EF" w:rsidR="00444959" w:rsidRPr="007932B5" w:rsidRDefault="002A1F48" w:rsidP="00444959">
      <w:pPr>
        <w:pStyle w:val="ListParagraph"/>
        <w:numPr>
          <w:ilvl w:val="1"/>
          <w:numId w:val="35"/>
        </w:numPr>
      </w:pPr>
      <w:r>
        <w:t>Implement</w:t>
      </w:r>
      <w:r w:rsidR="00030F48">
        <w:t xml:space="preserve">ation of this policy is </w:t>
      </w:r>
      <w:r w:rsidR="00030F48" w:rsidRPr="007932B5">
        <w:t>ongoing and is with the Cabinet at this time.</w:t>
      </w:r>
    </w:p>
    <w:p w14:paraId="2CCE63A1"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New Business: </w:t>
      </w:r>
    </w:p>
    <w:p w14:paraId="24BA0AD8" w14:textId="000001D9" w:rsidR="00444959" w:rsidRDefault="00444959" w:rsidP="00444959">
      <w:pPr>
        <w:pStyle w:val="NoSpacing"/>
        <w:numPr>
          <w:ilvl w:val="0"/>
          <w:numId w:val="37"/>
        </w:numPr>
        <w:ind w:left="720"/>
      </w:pPr>
      <w:r>
        <w:t>Committee</w:t>
      </w:r>
      <w:r w:rsidR="002A1F48">
        <w:t>s</w:t>
      </w:r>
      <w:r>
        <w:t xml:space="preserve"> </w:t>
      </w:r>
    </w:p>
    <w:p w14:paraId="51E30D11" w14:textId="1A2B9921" w:rsidR="00444959" w:rsidRDefault="002A1F48" w:rsidP="002A1F48">
      <w:pPr>
        <w:pStyle w:val="NoSpacing"/>
        <w:numPr>
          <w:ilvl w:val="2"/>
          <w:numId w:val="37"/>
        </w:numPr>
        <w:ind w:left="1440"/>
      </w:pPr>
      <w:r>
        <w:t xml:space="preserve">Senators should contact Ms. Butler with their requests to participate on </w:t>
      </w:r>
      <w:r w:rsidRPr="006A20D1">
        <w:rPr>
          <w:strike/>
        </w:rPr>
        <w:t>at least two</w:t>
      </w:r>
      <w:r>
        <w:t xml:space="preserve"> committees. Ms. Butler sent documentation outlining the functions of each committee to the new senators.</w:t>
      </w:r>
    </w:p>
    <w:p w14:paraId="275F0D9B" w14:textId="3C7F47CD" w:rsidR="006F3D7D" w:rsidRDefault="00547B87" w:rsidP="006F3D7D">
      <w:pPr>
        <w:pStyle w:val="NoSpacing"/>
        <w:numPr>
          <w:ilvl w:val="0"/>
          <w:numId w:val="37"/>
        </w:numPr>
        <w:ind w:left="720"/>
      </w:pPr>
      <w:r>
        <w:t>Elections Process</w:t>
      </w:r>
    </w:p>
    <w:p w14:paraId="261D073C" w14:textId="506B0F45" w:rsidR="00EE006A" w:rsidRDefault="002A1F48" w:rsidP="00E6150E">
      <w:pPr>
        <w:pStyle w:val="NoSpacing"/>
        <w:numPr>
          <w:ilvl w:val="2"/>
          <w:numId w:val="37"/>
        </w:numPr>
        <w:ind w:left="1440"/>
      </w:pPr>
      <w:r>
        <w:t>We n</w:t>
      </w:r>
      <w:r w:rsidR="00444959">
        <w:t>eed to elect a VP</w:t>
      </w:r>
    </w:p>
    <w:p w14:paraId="1CDAC35C" w14:textId="38005961" w:rsidR="00EE006A" w:rsidRDefault="002A1F48" w:rsidP="00EE006A">
      <w:pPr>
        <w:pStyle w:val="NoSpacing"/>
        <w:numPr>
          <w:ilvl w:val="1"/>
          <w:numId w:val="37"/>
        </w:numPr>
      </w:pPr>
      <w:r>
        <w:t>No nominations were made, we hope to have one or more nominees for the next meeting.</w:t>
      </w:r>
    </w:p>
    <w:p w14:paraId="5AA438EE" w14:textId="4C80FA91" w:rsidR="005D4DC6" w:rsidRPr="00662AE0" w:rsidRDefault="00547B87" w:rsidP="005D4DC6">
      <w:pPr>
        <w:pStyle w:val="Heading3"/>
        <w:numPr>
          <w:ilvl w:val="0"/>
          <w:numId w:val="23"/>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lastRenderedPageBreak/>
        <w:t>Staff Senate Operations/Priorities</w:t>
      </w:r>
    </w:p>
    <w:p w14:paraId="575107C7" w14:textId="1C7ACC3B" w:rsidR="005D4DC6" w:rsidRDefault="002A1F48" w:rsidP="005D4DC6">
      <w:pPr>
        <w:pStyle w:val="ListParagraph"/>
        <w:numPr>
          <w:ilvl w:val="1"/>
          <w:numId w:val="23"/>
        </w:numPr>
        <w:rPr>
          <w:rFonts w:cstheme="minorHAnsi"/>
        </w:rPr>
      </w:pPr>
      <w:r>
        <w:rPr>
          <w:rFonts w:cstheme="minorHAnsi"/>
        </w:rPr>
        <w:t>Given current circumstances, we n</w:t>
      </w:r>
      <w:r w:rsidR="00444959">
        <w:rPr>
          <w:rFonts w:cstheme="minorHAnsi"/>
        </w:rPr>
        <w:t>eed to think out</w:t>
      </w:r>
      <w:r>
        <w:rPr>
          <w:rFonts w:cstheme="minorHAnsi"/>
        </w:rPr>
        <w:t>side</w:t>
      </w:r>
      <w:r w:rsidR="00444959">
        <w:rPr>
          <w:rFonts w:cstheme="minorHAnsi"/>
        </w:rPr>
        <w:t xml:space="preserve"> of </w:t>
      </w:r>
      <w:r>
        <w:rPr>
          <w:rFonts w:cstheme="minorHAnsi"/>
        </w:rPr>
        <w:t xml:space="preserve">the </w:t>
      </w:r>
      <w:r w:rsidR="00444959">
        <w:rPr>
          <w:rFonts w:cstheme="minorHAnsi"/>
        </w:rPr>
        <w:t>box for forums</w:t>
      </w:r>
      <w:r>
        <w:rPr>
          <w:rFonts w:cstheme="minorHAnsi"/>
        </w:rPr>
        <w:t xml:space="preserve"> in 2020-2021.</w:t>
      </w:r>
    </w:p>
    <w:p w14:paraId="4B48F16B" w14:textId="0249CF4A" w:rsidR="00444959" w:rsidRDefault="00444959" w:rsidP="005D4DC6">
      <w:pPr>
        <w:pStyle w:val="ListParagraph"/>
        <w:numPr>
          <w:ilvl w:val="1"/>
          <w:numId w:val="23"/>
        </w:numPr>
        <w:rPr>
          <w:rFonts w:cstheme="minorHAnsi"/>
        </w:rPr>
      </w:pPr>
      <w:r>
        <w:rPr>
          <w:rFonts w:cstheme="minorHAnsi"/>
        </w:rPr>
        <w:t xml:space="preserve">Roundtables </w:t>
      </w:r>
      <w:r w:rsidR="00154910">
        <w:rPr>
          <w:rFonts w:cstheme="minorHAnsi"/>
        </w:rPr>
        <w:t>–</w:t>
      </w:r>
      <w:r>
        <w:rPr>
          <w:rFonts w:cstheme="minorHAnsi"/>
        </w:rPr>
        <w:t xml:space="preserve"> </w:t>
      </w:r>
      <w:r w:rsidR="002A1F48">
        <w:rPr>
          <w:rFonts w:cstheme="minorHAnsi"/>
        </w:rPr>
        <w:t>We n</w:t>
      </w:r>
      <w:r w:rsidR="00154910">
        <w:rPr>
          <w:rFonts w:cstheme="minorHAnsi"/>
        </w:rPr>
        <w:t xml:space="preserve">eed to plan </w:t>
      </w:r>
      <w:r w:rsidR="002A1F48">
        <w:rPr>
          <w:rFonts w:cstheme="minorHAnsi"/>
        </w:rPr>
        <w:t xml:space="preserve">the roundtable </w:t>
      </w:r>
      <w:r w:rsidR="00AC0648">
        <w:rPr>
          <w:rFonts w:cstheme="minorHAnsi"/>
        </w:rPr>
        <w:t>discussions</w:t>
      </w:r>
      <w:r w:rsidR="00154910">
        <w:rPr>
          <w:rFonts w:cstheme="minorHAnsi"/>
        </w:rPr>
        <w:t xml:space="preserve">. </w:t>
      </w:r>
    </w:p>
    <w:p w14:paraId="6F03B3ED" w14:textId="5C59B4C9" w:rsidR="00AC0648" w:rsidRDefault="00AC0648" w:rsidP="005D4DC6">
      <w:pPr>
        <w:pStyle w:val="ListParagraph"/>
        <w:numPr>
          <w:ilvl w:val="1"/>
          <w:numId w:val="23"/>
        </w:numPr>
        <w:rPr>
          <w:rFonts w:cstheme="minorHAnsi"/>
        </w:rPr>
      </w:pPr>
      <w:r>
        <w:rPr>
          <w:rFonts w:cstheme="minorHAnsi"/>
        </w:rPr>
        <w:t>Con</w:t>
      </w:r>
      <w:r w:rsidR="00F67F02">
        <w:rPr>
          <w:rFonts w:cstheme="minorHAnsi"/>
        </w:rPr>
        <w:t>sider other options for charity since</w:t>
      </w:r>
      <w:r>
        <w:rPr>
          <w:rFonts w:cstheme="minorHAnsi"/>
        </w:rPr>
        <w:t xml:space="preserve"> the annual Christmas lunch will not be possible this year. Some suggestions were made:</w:t>
      </w:r>
    </w:p>
    <w:p w14:paraId="30F20945" w14:textId="7AC3A444" w:rsidR="00AC0648" w:rsidRDefault="00F67F02" w:rsidP="00AC0648">
      <w:pPr>
        <w:pStyle w:val="ListParagraph"/>
        <w:numPr>
          <w:ilvl w:val="2"/>
          <w:numId w:val="23"/>
        </w:numPr>
        <w:rPr>
          <w:rFonts w:cstheme="minorHAnsi"/>
        </w:rPr>
      </w:pPr>
      <w:r>
        <w:rPr>
          <w:rFonts w:cstheme="minorHAnsi"/>
        </w:rPr>
        <w:t>D</w:t>
      </w:r>
      <w:r w:rsidR="00154910">
        <w:rPr>
          <w:rFonts w:cstheme="minorHAnsi"/>
        </w:rPr>
        <w:t>ress down days to raise money for charit</w:t>
      </w:r>
      <w:r w:rsidR="00AC0648">
        <w:rPr>
          <w:rFonts w:cstheme="minorHAnsi"/>
        </w:rPr>
        <w:t>y.</w:t>
      </w:r>
    </w:p>
    <w:p w14:paraId="3F0C1F62" w14:textId="67408737" w:rsidR="00154910" w:rsidRPr="007932B5" w:rsidRDefault="00154910" w:rsidP="007932B5">
      <w:pPr>
        <w:pStyle w:val="ListParagraph"/>
        <w:numPr>
          <w:ilvl w:val="2"/>
          <w:numId w:val="23"/>
        </w:numPr>
        <w:rPr>
          <w:rFonts w:cstheme="minorHAnsi"/>
        </w:rPr>
      </w:pPr>
      <w:r>
        <w:rPr>
          <w:rFonts w:cstheme="minorHAnsi"/>
        </w:rPr>
        <w:t>We Care Wednesday</w:t>
      </w:r>
      <w:r w:rsidR="00AC0648">
        <w:rPr>
          <w:rFonts w:cstheme="minorHAnsi"/>
        </w:rPr>
        <w:t xml:space="preserve"> – Departments have been donating food and uplifting messages each Wednesday to provide lunch to a charitable organization. </w:t>
      </w:r>
    </w:p>
    <w:p w14:paraId="58A33314" w14:textId="5CDBF0D2" w:rsidR="00AC0648" w:rsidRDefault="00AC0648" w:rsidP="005D4DC6">
      <w:pPr>
        <w:pStyle w:val="ListParagraph"/>
        <w:numPr>
          <w:ilvl w:val="1"/>
          <w:numId w:val="23"/>
        </w:numPr>
        <w:rPr>
          <w:rFonts w:cstheme="minorHAnsi"/>
        </w:rPr>
      </w:pPr>
      <w:r>
        <w:rPr>
          <w:rFonts w:cstheme="minorHAnsi"/>
        </w:rPr>
        <w:t>Suggestions for guests for the year:</w:t>
      </w:r>
    </w:p>
    <w:p w14:paraId="3A2E3ADB" w14:textId="7AD28669" w:rsidR="00AC0648" w:rsidRDefault="00AC0648" w:rsidP="00AC0648">
      <w:pPr>
        <w:pStyle w:val="ListParagraph"/>
        <w:numPr>
          <w:ilvl w:val="2"/>
          <w:numId w:val="23"/>
        </w:numPr>
        <w:rPr>
          <w:rFonts w:cstheme="minorHAnsi"/>
        </w:rPr>
      </w:pPr>
      <w:r>
        <w:rPr>
          <w:rFonts w:cstheme="minorHAnsi"/>
        </w:rPr>
        <w:t xml:space="preserve">A discussion of the </w:t>
      </w:r>
      <w:r w:rsidR="00154910">
        <w:rPr>
          <w:rFonts w:cstheme="minorHAnsi"/>
        </w:rPr>
        <w:t>Strategic Pl</w:t>
      </w:r>
      <w:r>
        <w:rPr>
          <w:rFonts w:cstheme="minorHAnsi"/>
        </w:rPr>
        <w:t>an.</w:t>
      </w:r>
    </w:p>
    <w:p w14:paraId="20FB1047" w14:textId="36872CE8" w:rsidR="00154910" w:rsidRDefault="00AC0648" w:rsidP="00AC0648">
      <w:pPr>
        <w:pStyle w:val="ListParagraph"/>
        <w:numPr>
          <w:ilvl w:val="2"/>
          <w:numId w:val="23"/>
        </w:numPr>
        <w:rPr>
          <w:rFonts w:cstheme="minorHAnsi"/>
        </w:rPr>
      </w:pPr>
      <w:r>
        <w:rPr>
          <w:rFonts w:cstheme="minorHAnsi"/>
        </w:rPr>
        <w:t xml:space="preserve">The </w:t>
      </w:r>
      <w:r w:rsidR="00154910">
        <w:rPr>
          <w:rFonts w:cstheme="minorHAnsi"/>
        </w:rPr>
        <w:t>new dean of CAS</w:t>
      </w:r>
      <w:r>
        <w:rPr>
          <w:rFonts w:cstheme="minorHAnsi"/>
        </w:rPr>
        <w:t>.</w:t>
      </w:r>
    </w:p>
    <w:p w14:paraId="78D7F14B" w14:textId="7BDDB79D" w:rsidR="005D4DC6" w:rsidRPr="0002195F" w:rsidRDefault="00547B87" w:rsidP="0002195F">
      <w:pPr>
        <w:pStyle w:val="ListParagraph"/>
        <w:numPr>
          <w:ilvl w:val="1"/>
          <w:numId w:val="23"/>
        </w:numPr>
        <w:rPr>
          <w:rFonts w:cstheme="minorHAnsi"/>
        </w:rPr>
      </w:pPr>
      <w:r>
        <w:rPr>
          <w:rFonts w:cstheme="minorHAnsi"/>
        </w:rPr>
        <w:t>Meetings will be held via Zoom unless otherwise noted.</w:t>
      </w:r>
    </w:p>
    <w:p w14:paraId="72685A38" w14:textId="77777777" w:rsidR="00BC2300" w:rsidRPr="00662AE0" w:rsidRDefault="00BC2300" w:rsidP="00BC2300">
      <w:pPr>
        <w:pStyle w:val="NoSpacing"/>
        <w:rPr>
          <w:rFonts w:eastAsia="Calibri" w:cstheme="minorHAnsi"/>
        </w:rPr>
      </w:pPr>
      <w:r w:rsidRPr="00662AE0">
        <w:rPr>
          <w:rFonts w:eastAsia="Calibri" w:cstheme="minorHAnsi"/>
          <w:b/>
        </w:rPr>
        <w:t>Standing Committee Reports</w:t>
      </w:r>
      <w:r w:rsidRPr="00662AE0">
        <w:rPr>
          <w:rFonts w:eastAsia="Calibri" w:cstheme="minorHAnsi"/>
        </w:rPr>
        <w:t xml:space="preserve"> </w:t>
      </w:r>
    </w:p>
    <w:p w14:paraId="2859FB93" w14:textId="0B5FB572" w:rsidR="00BC2300" w:rsidRPr="00662AE0" w:rsidRDefault="00BC2300" w:rsidP="00BC2300">
      <w:pPr>
        <w:pStyle w:val="Heading3"/>
        <w:numPr>
          <w:ilvl w:val="0"/>
          <w:numId w:val="23"/>
        </w:numPr>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 xml:space="preserve">Communications – </w:t>
      </w:r>
      <w:r w:rsidRPr="006A20D1">
        <w:rPr>
          <w:rFonts w:asciiTheme="minorHAnsi" w:eastAsia="Calibri" w:hAnsiTheme="minorHAnsi" w:cstheme="minorHAnsi"/>
          <w:strike/>
          <w:color w:val="auto"/>
          <w:sz w:val="22"/>
          <w:szCs w:val="22"/>
        </w:rPr>
        <w:t>Elizabeth Geeza</w:t>
      </w:r>
      <w:r w:rsidRPr="00662AE0">
        <w:rPr>
          <w:rFonts w:asciiTheme="minorHAnsi" w:eastAsia="Calibri" w:hAnsiTheme="minorHAnsi" w:cstheme="minorHAnsi"/>
          <w:color w:val="auto"/>
          <w:sz w:val="22"/>
          <w:szCs w:val="22"/>
        </w:rPr>
        <w:t xml:space="preserve"> </w:t>
      </w:r>
    </w:p>
    <w:p w14:paraId="7DAB317D" w14:textId="30F313F4" w:rsidR="00B9757C" w:rsidRDefault="00154910" w:rsidP="00170D11">
      <w:pPr>
        <w:pStyle w:val="ListParagraph"/>
        <w:numPr>
          <w:ilvl w:val="1"/>
          <w:numId w:val="23"/>
        </w:numPr>
        <w:rPr>
          <w:rFonts w:cstheme="minorHAnsi"/>
        </w:rPr>
      </w:pPr>
      <w:r>
        <w:rPr>
          <w:rFonts w:cstheme="minorHAnsi"/>
        </w:rPr>
        <w:t>No Upd</w:t>
      </w:r>
      <w:r w:rsidR="00AC0648">
        <w:rPr>
          <w:rFonts w:cstheme="minorHAnsi"/>
        </w:rPr>
        <w:t>ates</w:t>
      </w:r>
    </w:p>
    <w:p w14:paraId="71E6AD3A" w14:textId="2DB1326F" w:rsidR="00BC2300" w:rsidRPr="00662AE0" w:rsidRDefault="00BC2300" w:rsidP="00BC2300">
      <w:pPr>
        <w:pStyle w:val="ListParagraph"/>
        <w:numPr>
          <w:ilvl w:val="0"/>
          <w:numId w:val="23"/>
        </w:numPr>
        <w:rPr>
          <w:rFonts w:cstheme="minorHAnsi"/>
        </w:rPr>
      </w:pPr>
      <w:r w:rsidRPr="00662AE0">
        <w:rPr>
          <w:rFonts w:eastAsia="Calibri" w:cstheme="minorHAnsi"/>
        </w:rPr>
        <w:t xml:space="preserve">Elections and Membership – </w:t>
      </w:r>
      <w:r w:rsidR="00FF62FF">
        <w:rPr>
          <w:rFonts w:eastAsia="Calibri" w:cstheme="minorHAnsi"/>
        </w:rPr>
        <w:t>Kristi Klien</w:t>
      </w:r>
    </w:p>
    <w:p w14:paraId="06B47720" w14:textId="6D66F5A0" w:rsidR="00E31C83" w:rsidRPr="00AC0648" w:rsidRDefault="00E31C83" w:rsidP="00AC0648">
      <w:pPr>
        <w:pStyle w:val="ListParagraph"/>
        <w:numPr>
          <w:ilvl w:val="1"/>
          <w:numId w:val="23"/>
        </w:numPr>
        <w:rPr>
          <w:rFonts w:cstheme="minorHAnsi"/>
        </w:rPr>
      </w:pPr>
      <w:r w:rsidRPr="00AC0648">
        <w:rPr>
          <w:rFonts w:cstheme="minorHAnsi"/>
        </w:rPr>
        <w:t>No additional updates beyond previous discussions of the election.</w:t>
      </w:r>
    </w:p>
    <w:p w14:paraId="774C7CBD" w14:textId="32DE7720" w:rsidR="00BC2300" w:rsidRPr="00662AE0" w:rsidRDefault="00BC2300" w:rsidP="00BC2300">
      <w:pPr>
        <w:pStyle w:val="ListParagraph"/>
        <w:numPr>
          <w:ilvl w:val="0"/>
          <w:numId w:val="23"/>
        </w:numPr>
        <w:rPr>
          <w:rFonts w:cstheme="minorHAnsi"/>
        </w:rPr>
      </w:pPr>
      <w:r w:rsidRPr="00662AE0">
        <w:rPr>
          <w:rFonts w:eastAsia="Calibri" w:cstheme="minorHAnsi"/>
        </w:rPr>
        <w:t>F</w:t>
      </w:r>
      <w:r w:rsidR="00AC0648">
        <w:rPr>
          <w:rFonts w:eastAsia="Calibri" w:cstheme="minorHAnsi"/>
        </w:rPr>
        <w:t>inance – Chaired by the vice-president</w:t>
      </w:r>
    </w:p>
    <w:p w14:paraId="420A3534" w14:textId="47E26AAF" w:rsidR="00BC2300" w:rsidRPr="00472148" w:rsidRDefault="00A014C6" w:rsidP="00472148">
      <w:pPr>
        <w:pStyle w:val="ListParagraph"/>
        <w:numPr>
          <w:ilvl w:val="1"/>
          <w:numId w:val="23"/>
        </w:numPr>
        <w:rPr>
          <w:rFonts w:cstheme="minorHAnsi"/>
        </w:rPr>
      </w:pPr>
      <w:r>
        <w:rPr>
          <w:rFonts w:cstheme="minorHAnsi"/>
        </w:rPr>
        <w:t>No updates.</w:t>
      </w:r>
    </w:p>
    <w:p w14:paraId="1CA7D65F" w14:textId="4612F93A" w:rsidR="00BC2300" w:rsidRPr="00662AE0" w:rsidRDefault="00BC2300" w:rsidP="00BC2300">
      <w:pPr>
        <w:pStyle w:val="ListParagraph"/>
        <w:numPr>
          <w:ilvl w:val="0"/>
          <w:numId w:val="23"/>
        </w:numPr>
        <w:rPr>
          <w:rFonts w:cstheme="minorHAnsi"/>
        </w:rPr>
      </w:pPr>
      <w:r w:rsidRPr="00662AE0">
        <w:rPr>
          <w:rFonts w:eastAsia="Calibri" w:cstheme="minorHAnsi"/>
        </w:rPr>
        <w:t>Social Events &amp; Commu</w:t>
      </w:r>
      <w:r w:rsidR="00FF62FF">
        <w:rPr>
          <w:rFonts w:eastAsia="Calibri" w:cstheme="minorHAnsi"/>
        </w:rPr>
        <w:t xml:space="preserve">nity Building – </w:t>
      </w:r>
      <w:r w:rsidRPr="00662AE0">
        <w:rPr>
          <w:rFonts w:eastAsia="Calibri" w:cstheme="minorHAnsi"/>
        </w:rPr>
        <w:t xml:space="preserve">Ryan Sheehan </w:t>
      </w:r>
    </w:p>
    <w:p w14:paraId="6DD7C31D" w14:textId="4331EE57" w:rsidR="00BC2300" w:rsidRDefault="00A014C6" w:rsidP="00BC2300">
      <w:pPr>
        <w:pStyle w:val="ListParagraph"/>
        <w:numPr>
          <w:ilvl w:val="1"/>
          <w:numId w:val="23"/>
        </w:numPr>
        <w:rPr>
          <w:rFonts w:cstheme="minorHAnsi"/>
        </w:rPr>
      </w:pPr>
      <w:r>
        <w:rPr>
          <w:rFonts w:cstheme="minorHAnsi"/>
        </w:rPr>
        <w:t>No updates.</w:t>
      </w:r>
    </w:p>
    <w:p w14:paraId="0965301E" w14:textId="77777777" w:rsidR="00BC2300" w:rsidRPr="00662AE0" w:rsidRDefault="00BC2300" w:rsidP="00BC2300">
      <w:pPr>
        <w:pStyle w:val="ListParagraph"/>
        <w:numPr>
          <w:ilvl w:val="0"/>
          <w:numId w:val="23"/>
        </w:numPr>
        <w:rPr>
          <w:rFonts w:cstheme="minorHAnsi"/>
        </w:rPr>
      </w:pPr>
      <w:r w:rsidRPr="00662AE0">
        <w:rPr>
          <w:rFonts w:eastAsia="Calibri" w:cstheme="minorHAnsi"/>
        </w:rPr>
        <w:t>Staff Development – Renee Giovagnoli and Meg Hambrose</w:t>
      </w:r>
    </w:p>
    <w:p w14:paraId="09F396B0" w14:textId="32B733F2" w:rsidR="00BC2300" w:rsidRPr="001B1986" w:rsidRDefault="00A014C6" w:rsidP="00BC2300">
      <w:pPr>
        <w:pStyle w:val="ListParagraph"/>
        <w:numPr>
          <w:ilvl w:val="1"/>
          <w:numId w:val="23"/>
        </w:numPr>
        <w:rPr>
          <w:rFonts w:cstheme="minorHAnsi"/>
        </w:rPr>
      </w:pPr>
      <w:r>
        <w:rPr>
          <w:rFonts w:cstheme="minorHAnsi"/>
        </w:rPr>
        <w:t>No updates.</w:t>
      </w:r>
    </w:p>
    <w:p w14:paraId="60E8A2B8" w14:textId="77777777" w:rsidR="00BC2300" w:rsidRPr="00662AE0" w:rsidRDefault="00BC2300" w:rsidP="00BC2300">
      <w:pPr>
        <w:pStyle w:val="ListParagraph"/>
        <w:numPr>
          <w:ilvl w:val="0"/>
          <w:numId w:val="23"/>
        </w:numPr>
        <w:rPr>
          <w:rFonts w:cstheme="minorHAnsi"/>
        </w:rPr>
      </w:pPr>
      <w:r w:rsidRPr="00662AE0">
        <w:rPr>
          <w:rFonts w:eastAsia="Calibri" w:cstheme="minorHAnsi"/>
        </w:rPr>
        <w:t xml:space="preserve">Staff Recognition &amp; Excellence Awards –Patrick Mullarkey </w:t>
      </w:r>
      <w:r>
        <w:rPr>
          <w:rFonts w:eastAsia="Calibri" w:cstheme="minorHAnsi"/>
        </w:rPr>
        <w:t>and Peggy Doolittle</w:t>
      </w:r>
    </w:p>
    <w:p w14:paraId="57B7634E" w14:textId="436E8936" w:rsidR="00BC2300" w:rsidRPr="007932B5" w:rsidRDefault="00154910" w:rsidP="00643CEE">
      <w:pPr>
        <w:pStyle w:val="ListParagraph"/>
        <w:numPr>
          <w:ilvl w:val="1"/>
          <w:numId w:val="23"/>
        </w:numPr>
        <w:rPr>
          <w:rFonts w:cstheme="minorHAnsi"/>
        </w:rPr>
      </w:pPr>
      <w:r>
        <w:rPr>
          <w:rFonts w:cstheme="minorHAnsi"/>
        </w:rPr>
        <w:t xml:space="preserve"> All </w:t>
      </w:r>
      <w:proofErr w:type="spellStart"/>
      <w:r>
        <w:rPr>
          <w:rFonts w:cstheme="minorHAnsi"/>
        </w:rPr>
        <w:t>Magis</w:t>
      </w:r>
      <w:proofErr w:type="spellEnd"/>
      <w:r>
        <w:rPr>
          <w:rFonts w:cstheme="minorHAnsi"/>
        </w:rPr>
        <w:t xml:space="preserve"> Award winners have been approved for </w:t>
      </w:r>
      <w:r w:rsidR="00AC0648">
        <w:rPr>
          <w:rFonts w:cstheme="minorHAnsi"/>
        </w:rPr>
        <w:t xml:space="preserve">to have </w:t>
      </w:r>
      <w:r>
        <w:rPr>
          <w:rFonts w:cstheme="minorHAnsi"/>
        </w:rPr>
        <w:t xml:space="preserve">$50 </w:t>
      </w:r>
      <w:r w:rsidR="00AC0648">
        <w:rPr>
          <w:rFonts w:cstheme="minorHAnsi"/>
        </w:rPr>
        <w:t>in di</w:t>
      </w:r>
      <w:r w:rsidR="000C5A97">
        <w:rPr>
          <w:rFonts w:cstheme="minorHAnsi"/>
        </w:rPr>
        <w:t>ning dollars added to their Roya</w:t>
      </w:r>
      <w:r w:rsidR="00AC0648">
        <w:rPr>
          <w:rFonts w:cstheme="minorHAnsi"/>
        </w:rPr>
        <w:t xml:space="preserve">l Card </w:t>
      </w:r>
      <w:r>
        <w:rPr>
          <w:rFonts w:cstheme="minorHAnsi"/>
        </w:rPr>
        <w:t>fro</w:t>
      </w:r>
      <w:r w:rsidR="00AC0648">
        <w:rPr>
          <w:rFonts w:cstheme="minorHAnsi"/>
        </w:rPr>
        <w:t>m ARA</w:t>
      </w:r>
      <w:r w:rsidR="006A20D1">
        <w:rPr>
          <w:rFonts w:cstheme="minorHAnsi"/>
        </w:rPr>
        <w:t xml:space="preserve"> </w:t>
      </w:r>
      <w:r w:rsidR="006A20D1" w:rsidRPr="007932B5">
        <w:rPr>
          <w:rFonts w:cstheme="minorHAnsi"/>
        </w:rPr>
        <w:t>for those who won during our closure (March-July). ARAMARK continues to support this effort.</w:t>
      </w:r>
    </w:p>
    <w:p w14:paraId="1E17027A" w14:textId="77777777" w:rsidR="00BC2300" w:rsidRPr="00662AE0" w:rsidRDefault="00BC2300" w:rsidP="00BC2300">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lastRenderedPageBreak/>
        <w:t xml:space="preserve">Ad Hoc Committees </w:t>
      </w:r>
    </w:p>
    <w:p w14:paraId="73C6CB86" w14:textId="77777777" w:rsidR="00BC2300" w:rsidRPr="00662AE0" w:rsidRDefault="00BC2300" w:rsidP="00BC2300">
      <w:pPr>
        <w:numPr>
          <w:ilvl w:val="0"/>
          <w:numId w:val="30"/>
        </w:numPr>
        <w:spacing w:after="0" w:line="240" w:lineRule="auto"/>
        <w:contextualSpacing/>
        <w:rPr>
          <w:rFonts w:eastAsia="Calibri" w:cstheme="minorHAnsi"/>
        </w:rPr>
      </w:pPr>
      <w:r w:rsidRPr="00662AE0">
        <w:rPr>
          <w:rFonts w:eastAsia="Calibri" w:cstheme="minorHAnsi"/>
        </w:rPr>
        <w:t xml:space="preserve">By-Laws </w:t>
      </w:r>
      <w:r>
        <w:rPr>
          <w:rFonts w:eastAsia="Calibri" w:cstheme="minorHAnsi"/>
        </w:rPr>
        <w:t>– No updates</w:t>
      </w:r>
    </w:p>
    <w:p w14:paraId="2C7ABF47" w14:textId="39FA4DC2" w:rsidR="00BC2300" w:rsidRPr="00662AE0" w:rsidRDefault="00BC2300" w:rsidP="00BC2300">
      <w:pPr>
        <w:numPr>
          <w:ilvl w:val="0"/>
          <w:numId w:val="30"/>
        </w:numPr>
        <w:spacing w:after="0" w:line="240" w:lineRule="auto"/>
        <w:contextualSpacing/>
        <w:rPr>
          <w:rFonts w:eastAsia="Calibri" w:cstheme="minorHAnsi"/>
        </w:rPr>
      </w:pPr>
      <w:r w:rsidRPr="00662AE0">
        <w:rPr>
          <w:rFonts w:eastAsia="Calibri" w:cstheme="minorHAnsi"/>
        </w:rPr>
        <w:t xml:space="preserve">Time Donation </w:t>
      </w:r>
      <w:r w:rsidR="00052388">
        <w:rPr>
          <w:rFonts w:eastAsia="Calibri" w:cstheme="minorHAnsi"/>
        </w:rPr>
        <w:t xml:space="preserve">– </w:t>
      </w:r>
      <w:r w:rsidR="004D388B">
        <w:rPr>
          <w:rFonts w:eastAsia="Calibri" w:cstheme="minorHAnsi"/>
        </w:rPr>
        <w:t>No Updates</w:t>
      </w:r>
    </w:p>
    <w:p w14:paraId="7C08DA56" w14:textId="3A3C6D76" w:rsidR="00BC2300" w:rsidRDefault="00BC2300" w:rsidP="00BC2300">
      <w:pPr>
        <w:numPr>
          <w:ilvl w:val="0"/>
          <w:numId w:val="30"/>
        </w:numPr>
        <w:spacing w:after="0" w:line="480" w:lineRule="auto"/>
        <w:contextualSpacing/>
        <w:rPr>
          <w:rFonts w:eastAsia="Calibri" w:cstheme="minorHAnsi"/>
        </w:rPr>
      </w:pPr>
      <w:r w:rsidRPr="00662AE0">
        <w:rPr>
          <w:rFonts w:eastAsia="Calibri" w:cstheme="minorHAnsi"/>
        </w:rPr>
        <w:t xml:space="preserve">Assessment </w:t>
      </w:r>
      <w:r>
        <w:rPr>
          <w:rFonts w:eastAsia="Calibri" w:cstheme="minorHAnsi"/>
        </w:rPr>
        <w:t xml:space="preserve">– </w:t>
      </w:r>
      <w:r w:rsidR="00C958E3">
        <w:rPr>
          <w:rFonts w:eastAsia="Calibri" w:cstheme="minorHAnsi"/>
        </w:rPr>
        <w:t>N</w:t>
      </w:r>
      <w:r>
        <w:rPr>
          <w:rFonts w:eastAsia="Calibri" w:cstheme="minorHAnsi"/>
        </w:rPr>
        <w:t>o updates</w:t>
      </w:r>
    </w:p>
    <w:p w14:paraId="20881581" w14:textId="697EE423" w:rsidR="005D4DC6" w:rsidRPr="00662AE0" w:rsidRDefault="005D4DC6" w:rsidP="005D4DC6">
      <w:pPr>
        <w:pStyle w:val="Heading3"/>
        <w:rPr>
          <w:rFonts w:asciiTheme="minorHAnsi" w:eastAsia="Calibri" w:hAnsiTheme="minorHAnsi" w:cstheme="minorHAnsi"/>
          <w:b/>
          <w:color w:val="auto"/>
          <w:sz w:val="22"/>
          <w:szCs w:val="22"/>
        </w:rPr>
      </w:pPr>
      <w:r>
        <w:rPr>
          <w:rFonts w:asciiTheme="minorHAnsi" w:eastAsia="Calibri" w:hAnsiTheme="minorHAnsi" w:cstheme="minorHAnsi"/>
          <w:b/>
          <w:color w:val="auto"/>
          <w:sz w:val="22"/>
          <w:szCs w:val="22"/>
        </w:rPr>
        <w:t>New Business</w:t>
      </w:r>
      <w:r w:rsidRPr="005D4DC6">
        <w:rPr>
          <w:rFonts w:asciiTheme="minorHAnsi" w:eastAsia="Calibri" w:hAnsiTheme="minorHAnsi" w:cstheme="minorHAnsi"/>
          <w:b/>
          <w:color w:val="auto"/>
          <w:sz w:val="22"/>
          <w:szCs w:val="22"/>
        </w:rPr>
        <w:t xml:space="preserve"> </w:t>
      </w:r>
    </w:p>
    <w:p w14:paraId="432F5B3F" w14:textId="27ECD3D4" w:rsidR="001F2C67" w:rsidRPr="00BD6568" w:rsidRDefault="00BD6568" w:rsidP="00BD6568">
      <w:pPr>
        <w:numPr>
          <w:ilvl w:val="0"/>
          <w:numId w:val="30"/>
        </w:numPr>
        <w:spacing w:after="0" w:line="240" w:lineRule="auto"/>
        <w:contextualSpacing/>
        <w:rPr>
          <w:rFonts w:eastAsia="Calibri" w:cstheme="minorHAnsi"/>
        </w:rPr>
      </w:pPr>
      <w:r>
        <w:rPr>
          <w:rFonts w:eastAsia="Calibri" w:cstheme="minorHAnsi"/>
        </w:rPr>
        <w:t>Ms. Doolittle asked if we c</w:t>
      </w:r>
      <w:r w:rsidR="001F2C67">
        <w:rPr>
          <w:rFonts w:eastAsia="Calibri" w:cstheme="minorHAnsi"/>
        </w:rPr>
        <w:t>ould we come up with way to celebrate exceptional people</w:t>
      </w:r>
      <w:r w:rsidR="006A20D1">
        <w:rPr>
          <w:rFonts w:eastAsia="Calibri" w:cstheme="minorHAnsi"/>
        </w:rPr>
        <w:t xml:space="preserve"> who are going above and beyond </w:t>
      </w:r>
      <w:bookmarkStart w:id="0" w:name="_GoBack"/>
      <w:r w:rsidR="006A20D1" w:rsidRPr="007932B5">
        <w:rPr>
          <w:rFonts w:eastAsia="Calibri" w:cstheme="minorHAnsi"/>
        </w:rPr>
        <w:t xml:space="preserve">handling the COVID issues on campus. </w:t>
      </w:r>
      <w:bookmarkEnd w:id="0"/>
    </w:p>
    <w:p w14:paraId="48DF2B99" w14:textId="77777777" w:rsidR="005D4DC6" w:rsidRPr="005D4DC6" w:rsidRDefault="005D4DC6" w:rsidP="005D4DC6">
      <w:pPr>
        <w:spacing w:after="0" w:line="240" w:lineRule="auto"/>
        <w:ind w:left="720"/>
        <w:contextualSpacing/>
        <w:rPr>
          <w:rFonts w:eastAsia="Calibri" w:cstheme="minorHAnsi"/>
        </w:rPr>
      </w:pPr>
    </w:p>
    <w:p w14:paraId="7A2192BE" w14:textId="7E7D2B34" w:rsidR="001F2C67" w:rsidRPr="00662AE0" w:rsidRDefault="00BC2300" w:rsidP="00BC2300">
      <w:pPr>
        <w:rPr>
          <w:rFonts w:cstheme="minorHAnsi"/>
        </w:rPr>
      </w:pPr>
      <w:r w:rsidRPr="00662AE0">
        <w:rPr>
          <w:rFonts w:cstheme="minorHAnsi"/>
        </w:rPr>
        <w:t>The meeting was adjourne</w:t>
      </w:r>
      <w:r w:rsidR="001F2C67">
        <w:rPr>
          <w:rFonts w:cstheme="minorHAnsi"/>
        </w:rPr>
        <w:t>d at 11:14</w:t>
      </w:r>
      <w:r w:rsidR="00F623EF">
        <w:rPr>
          <w:rFonts w:cstheme="minorHAnsi"/>
        </w:rPr>
        <w:t xml:space="preserve"> A</w:t>
      </w:r>
      <w:r w:rsidR="00A17D86">
        <w:rPr>
          <w:rFonts w:cstheme="minorHAnsi"/>
        </w:rPr>
        <w:t>M</w:t>
      </w:r>
    </w:p>
    <w:sectPr w:rsidR="001F2C67" w:rsidRPr="00662AE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24BE"/>
    <w:multiLevelType w:val="hybridMultilevel"/>
    <w:tmpl w:val="8A485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6DE"/>
    <w:multiLevelType w:val="hybridMultilevel"/>
    <w:tmpl w:val="548E3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4405"/>
    <w:multiLevelType w:val="hybridMultilevel"/>
    <w:tmpl w:val="7082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1542"/>
    <w:multiLevelType w:val="hybridMultilevel"/>
    <w:tmpl w:val="E84C7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0"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16CE"/>
    <w:multiLevelType w:val="hybridMultilevel"/>
    <w:tmpl w:val="0C7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5956"/>
    <w:multiLevelType w:val="hybridMultilevel"/>
    <w:tmpl w:val="E41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9AA"/>
    <w:multiLevelType w:val="hybridMultilevel"/>
    <w:tmpl w:val="D776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2B238E"/>
    <w:multiLevelType w:val="hybridMultilevel"/>
    <w:tmpl w:val="6474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8"/>
  </w:num>
  <w:num w:numId="4">
    <w:abstractNumId w:val="17"/>
  </w:num>
  <w:num w:numId="5">
    <w:abstractNumId w:val="26"/>
  </w:num>
  <w:num w:numId="6">
    <w:abstractNumId w:val="27"/>
  </w:num>
  <w:num w:numId="7">
    <w:abstractNumId w:val="32"/>
  </w:num>
  <w:num w:numId="8">
    <w:abstractNumId w:val="36"/>
  </w:num>
  <w:num w:numId="9">
    <w:abstractNumId w:val="25"/>
  </w:num>
  <w:num w:numId="10">
    <w:abstractNumId w:val="21"/>
  </w:num>
  <w:num w:numId="11">
    <w:abstractNumId w:val="19"/>
  </w:num>
  <w:num w:numId="12">
    <w:abstractNumId w:val="20"/>
  </w:num>
  <w:num w:numId="13">
    <w:abstractNumId w:val="9"/>
  </w:num>
  <w:num w:numId="14">
    <w:abstractNumId w:val="31"/>
  </w:num>
  <w:num w:numId="15">
    <w:abstractNumId w:val="33"/>
  </w:num>
  <w:num w:numId="16">
    <w:abstractNumId w:val="18"/>
  </w:num>
  <w:num w:numId="17">
    <w:abstractNumId w:val="11"/>
  </w:num>
  <w:num w:numId="18">
    <w:abstractNumId w:val="4"/>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2"/>
  </w:num>
  <w:num w:numId="25">
    <w:abstractNumId w:val="38"/>
  </w:num>
  <w:num w:numId="26">
    <w:abstractNumId w:val="13"/>
  </w:num>
  <w:num w:numId="27">
    <w:abstractNumId w:val="14"/>
  </w:num>
  <w:num w:numId="28">
    <w:abstractNumId w:val="0"/>
  </w:num>
  <w:num w:numId="29">
    <w:abstractNumId w:val="35"/>
  </w:num>
  <w:num w:numId="30">
    <w:abstractNumId w:val="5"/>
  </w:num>
  <w:num w:numId="31">
    <w:abstractNumId w:val="1"/>
  </w:num>
  <w:num w:numId="32">
    <w:abstractNumId w:val="29"/>
  </w:num>
  <w:num w:numId="33">
    <w:abstractNumId w:val="3"/>
  </w:num>
  <w:num w:numId="34">
    <w:abstractNumId w:val="12"/>
  </w:num>
  <w:num w:numId="35">
    <w:abstractNumId w:val="30"/>
  </w:num>
  <w:num w:numId="36">
    <w:abstractNumId w:val="6"/>
  </w:num>
  <w:num w:numId="37">
    <w:abstractNumId w:val="24"/>
  </w:num>
  <w:num w:numId="38">
    <w:abstractNumId w:val="23"/>
  </w:num>
  <w:num w:numId="39">
    <w:abstractNumId w:val="7"/>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195F"/>
    <w:rsid w:val="00026247"/>
    <w:rsid w:val="00030F48"/>
    <w:rsid w:val="00031921"/>
    <w:rsid w:val="00033415"/>
    <w:rsid w:val="000362CD"/>
    <w:rsid w:val="00040933"/>
    <w:rsid w:val="00041B41"/>
    <w:rsid w:val="00043FF6"/>
    <w:rsid w:val="000448A5"/>
    <w:rsid w:val="00052388"/>
    <w:rsid w:val="00054BBF"/>
    <w:rsid w:val="000557CA"/>
    <w:rsid w:val="00055BE7"/>
    <w:rsid w:val="000562AE"/>
    <w:rsid w:val="0005672B"/>
    <w:rsid w:val="00056E59"/>
    <w:rsid w:val="00063B64"/>
    <w:rsid w:val="0006409D"/>
    <w:rsid w:val="00064FDF"/>
    <w:rsid w:val="00071320"/>
    <w:rsid w:val="0007143E"/>
    <w:rsid w:val="000761B1"/>
    <w:rsid w:val="000769A3"/>
    <w:rsid w:val="00082CCE"/>
    <w:rsid w:val="00084928"/>
    <w:rsid w:val="00084FB9"/>
    <w:rsid w:val="000865C2"/>
    <w:rsid w:val="00086F0F"/>
    <w:rsid w:val="0009162D"/>
    <w:rsid w:val="00096CE3"/>
    <w:rsid w:val="000B0789"/>
    <w:rsid w:val="000B09A8"/>
    <w:rsid w:val="000B2993"/>
    <w:rsid w:val="000B76F9"/>
    <w:rsid w:val="000C1BAF"/>
    <w:rsid w:val="000C4D59"/>
    <w:rsid w:val="000C5A97"/>
    <w:rsid w:val="000C6B03"/>
    <w:rsid w:val="000C76DD"/>
    <w:rsid w:val="000D40B5"/>
    <w:rsid w:val="000E3F48"/>
    <w:rsid w:val="000E5CCE"/>
    <w:rsid w:val="000F13F5"/>
    <w:rsid w:val="000F2B45"/>
    <w:rsid w:val="000F5343"/>
    <w:rsid w:val="001018DB"/>
    <w:rsid w:val="00104EC3"/>
    <w:rsid w:val="00112A5A"/>
    <w:rsid w:val="00112CEB"/>
    <w:rsid w:val="00114DCB"/>
    <w:rsid w:val="001166DA"/>
    <w:rsid w:val="00124CFB"/>
    <w:rsid w:val="001262B9"/>
    <w:rsid w:val="00126FE9"/>
    <w:rsid w:val="00132305"/>
    <w:rsid w:val="00135DF3"/>
    <w:rsid w:val="001372D0"/>
    <w:rsid w:val="00137A45"/>
    <w:rsid w:val="00142875"/>
    <w:rsid w:val="00144EB3"/>
    <w:rsid w:val="00145B8C"/>
    <w:rsid w:val="0015009B"/>
    <w:rsid w:val="00151208"/>
    <w:rsid w:val="0015243F"/>
    <w:rsid w:val="00154910"/>
    <w:rsid w:val="00156BBF"/>
    <w:rsid w:val="0016261D"/>
    <w:rsid w:val="00170D11"/>
    <w:rsid w:val="00173267"/>
    <w:rsid w:val="00173C5B"/>
    <w:rsid w:val="00181CBE"/>
    <w:rsid w:val="00183618"/>
    <w:rsid w:val="0018379E"/>
    <w:rsid w:val="00183A43"/>
    <w:rsid w:val="00187FBB"/>
    <w:rsid w:val="0019093D"/>
    <w:rsid w:val="00195891"/>
    <w:rsid w:val="001A36FF"/>
    <w:rsid w:val="001B1986"/>
    <w:rsid w:val="001B4EEB"/>
    <w:rsid w:val="001B737F"/>
    <w:rsid w:val="001C102D"/>
    <w:rsid w:val="001C17DD"/>
    <w:rsid w:val="001C21C9"/>
    <w:rsid w:val="001C4AAF"/>
    <w:rsid w:val="001D1A5B"/>
    <w:rsid w:val="001D2405"/>
    <w:rsid w:val="001D608F"/>
    <w:rsid w:val="001E02C5"/>
    <w:rsid w:val="001E3A04"/>
    <w:rsid w:val="001E451F"/>
    <w:rsid w:val="001E66D3"/>
    <w:rsid w:val="001F0C1E"/>
    <w:rsid w:val="001F2C67"/>
    <w:rsid w:val="001F3127"/>
    <w:rsid w:val="001F32A0"/>
    <w:rsid w:val="001F642F"/>
    <w:rsid w:val="00212ACA"/>
    <w:rsid w:val="00213746"/>
    <w:rsid w:val="00213E1B"/>
    <w:rsid w:val="00217430"/>
    <w:rsid w:val="002204A6"/>
    <w:rsid w:val="00222A27"/>
    <w:rsid w:val="00222E96"/>
    <w:rsid w:val="00224F6C"/>
    <w:rsid w:val="00225AA5"/>
    <w:rsid w:val="00227105"/>
    <w:rsid w:val="00227CE2"/>
    <w:rsid w:val="00232152"/>
    <w:rsid w:val="0023339E"/>
    <w:rsid w:val="00236660"/>
    <w:rsid w:val="00237671"/>
    <w:rsid w:val="00244BA2"/>
    <w:rsid w:val="00247AAD"/>
    <w:rsid w:val="00250AD7"/>
    <w:rsid w:val="00260BB9"/>
    <w:rsid w:val="00260DD1"/>
    <w:rsid w:val="002616E4"/>
    <w:rsid w:val="0026288A"/>
    <w:rsid w:val="00271435"/>
    <w:rsid w:val="00271942"/>
    <w:rsid w:val="0027291F"/>
    <w:rsid w:val="002743F3"/>
    <w:rsid w:val="00275269"/>
    <w:rsid w:val="002769F5"/>
    <w:rsid w:val="0028006C"/>
    <w:rsid w:val="00280622"/>
    <w:rsid w:val="00282A68"/>
    <w:rsid w:val="0028419C"/>
    <w:rsid w:val="0028638C"/>
    <w:rsid w:val="0029061C"/>
    <w:rsid w:val="00291F1C"/>
    <w:rsid w:val="00294B90"/>
    <w:rsid w:val="00295C0B"/>
    <w:rsid w:val="002A1921"/>
    <w:rsid w:val="002A1D78"/>
    <w:rsid w:val="002A1F48"/>
    <w:rsid w:val="002A38FC"/>
    <w:rsid w:val="002A3FFF"/>
    <w:rsid w:val="002A5F52"/>
    <w:rsid w:val="002A7C1B"/>
    <w:rsid w:val="002B411A"/>
    <w:rsid w:val="002C19E3"/>
    <w:rsid w:val="002C20B2"/>
    <w:rsid w:val="002D00FB"/>
    <w:rsid w:val="002D16FA"/>
    <w:rsid w:val="002D1C43"/>
    <w:rsid w:val="002D2887"/>
    <w:rsid w:val="002E08D7"/>
    <w:rsid w:val="002E66F9"/>
    <w:rsid w:val="002F1E6C"/>
    <w:rsid w:val="002F4A8B"/>
    <w:rsid w:val="00304752"/>
    <w:rsid w:val="00307268"/>
    <w:rsid w:val="00310A63"/>
    <w:rsid w:val="00316875"/>
    <w:rsid w:val="00321024"/>
    <w:rsid w:val="0032430D"/>
    <w:rsid w:val="00325AC2"/>
    <w:rsid w:val="00325B8D"/>
    <w:rsid w:val="00325C1B"/>
    <w:rsid w:val="00326341"/>
    <w:rsid w:val="003269C6"/>
    <w:rsid w:val="00327C3E"/>
    <w:rsid w:val="00330726"/>
    <w:rsid w:val="00334EA3"/>
    <w:rsid w:val="003378B6"/>
    <w:rsid w:val="00341645"/>
    <w:rsid w:val="003625C5"/>
    <w:rsid w:val="00363AC2"/>
    <w:rsid w:val="0036432C"/>
    <w:rsid w:val="00374D49"/>
    <w:rsid w:val="00382D77"/>
    <w:rsid w:val="00384430"/>
    <w:rsid w:val="0038458E"/>
    <w:rsid w:val="0039032F"/>
    <w:rsid w:val="00393244"/>
    <w:rsid w:val="00393BD3"/>
    <w:rsid w:val="0039411F"/>
    <w:rsid w:val="003A005C"/>
    <w:rsid w:val="003A05DE"/>
    <w:rsid w:val="003A13CD"/>
    <w:rsid w:val="003A57EB"/>
    <w:rsid w:val="003A75E0"/>
    <w:rsid w:val="003B12E3"/>
    <w:rsid w:val="003B159E"/>
    <w:rsid w:val="003C7EBC"/>
    <w:rsid w:val="003D3079"/>
    <w:rsid w:val="003D4EDA"/>
    <w:rsid w:val="003D5D04"/>
    <w:rsid w:val="003E1B72"/>
    <w:rsid w:val="003F7672"/>
    <w:rsid w:val="0040367B"/>
    <w:rsid w:val="0040390C"/>
    <w:rsid w:val="00405DA4"/>
    <w:rsid w:val="004064C7"/>
    <w:rsid w:val="00406786"/>
    <w:rsid w:val="0040765E"/>
    <w:rsid w:val="00407800"/>
    <w:rsid w:val="00411B66"/>
    <w:rsid w:val="00411FC5"/>
    <w:rsid w:val="00412044"/>
    <w:rsid w:val="0042447D"/>
    <w:rsid w:val="004269BD"/>
    <w:rsid w:val="004271E7"/>
    <w:rsid w:val="00430F48"/>
    <w:rsid w:val="00441D8C"/>
    <w:rsid w:val="00441DD6"/>
    <w:rsid w:val="00442B3C"/>
    <w:rsid w:val="0044482C"/>
    <w:rsid w:val="00444959"/>
    <w:rsid w:val="0044638D"/>
    <w:rsid w:val="0045728B"/>
    <w:rsid w:val="00463023"/>
    <w:rsid w:val="0046349E"/>
    <w:rsid w:val="00472148"/>
    <w:rsid w:val="004811AB"/>
    <w:rsid w:val="00482BC2"/>
    <w:rsid w:val="00485C0F"/>
    <w:rsid w:val="0048699C"/>
    <w:rsid w:val="00487B6D"/>
    <w:rsid w:val="00496FF3"/>
    <w:rsid w:val="0049728F"/>
    <w:rsid w:val="004B1138"/>
    <w:rsid w:val="004B4498"/>
    <w:rsid w:val="004B6015"/>
    <w:rsid w:val="004B65AF"/>
    <w:rsid w:val="004C1721"/>
    <w:rsid w:val="004C36DD"/>
    <w:rsid w:val="004C3CF2"/>
    <w:rsid w:val="004C7281"/>
    <w:rsid w:val="004D2F98"/>
    <w:rsid w:val="004D36E3"/>
    <w:rsid w:val="004D388B"/>
    <w:rsid w:val="004D5CB1"/>
    <w:rsid w:val="004D6F02"/>
    <w:rsid w:val="004E0C64"/>
    <w:rsid w:val="004E30B2"/>
    <w:rsid w:val="004E63F6"/>
    <w:rsid w:val="004E799E"/>
    <w:rsid w:val="004F17FF"/>
    <w:rsid w:val="004F5410"/>
    <w:rsid w:val="004F6154"/>
    <w:rsid w:val="004F6491"/>
    <w:rsid w:val="004F796A"/>
    <w:rsid w:val="00500C91"/>
    <w:rsid w:val="00505C6A"/>
    <w:rsid w:val="00515FB7"/>
    <w:rsid w:val="005169A0"/>
    <w:rsid w:val="005173B2"/>
    <w:rsid w:val="005250C3"/>
    <w:rsid w:val="0052658D"/>
    <w:rsid w:val="00526FAF"/>
    <w:rsid w:val="00532A07"/>
    <w:rsid w:val="00534034"/>
    <w:rsid w:val="005364C2"/>
    <w:rsid w:val="00537C62"/>
    <w:rsid w:val="00541BD0"/>
    <w:rsid w:val="00543600"/>
    <w:rsid w:val="00547321"/>
    <w:rsid w:val="00547B87"/>
    <w:rsid w:val="00557BF2"/>
    <w:rsid w:val="005602C2"/>
    <w:rsid w:val="00561F2F"/>
    <w:rsid w:val="00571325"/>
    <w:rsid w:val="0057403D"/>
    <w:rsid w:val="00577374"/>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4C7"/>
    <w:rsid w:val="005D2EED"/>
    <w:rsid w:val="005D4DC6"/>
    <w:rsid w:val="005D6360"/>
    <w:rsid w:val="005E24B4"/>
    <w:rsid w:val="005E342B"/>
    <w:rsid w:val="005E5C4C"/>
    <w:rsid w:val="005E6717"/>
    <w:rsid w:val="005F308B"/>
    <w:rsid w:val="005F6BBA"/>
    <w:rsid w:val="006003D4"/>
    <w:rsid w:val="00600EF0"/>
    <w:rsid w:val="00602CC9"/>
    <w:rsid w:val="00603A98"/>
    <w:rsid w:val="00604074"/>
    <w:rsid w:val="00622721"/>
    <w:rsid w:val="006263B1"/>
    <w:rsid w:val="00627148"/>
    <w:rsid w:val="00630FE8"/>
    <w:rsid w:val="0064234D"/>
    <w:rsid w:val="00643CEE"/>
    <w:rsid w:val="00644A19"/>
    <w:rsid w:val="00647169"/>
    <w:rsid w:val="00651E15"/>
    <w:rsid w:val="00651FDF"/>
    <w:rsid w:val="0065201B"/>
    <w:rsid w:val="00654067"/>
    <w:rsid w:val="00662AE0"/>
    <w:rsid w:val="00667D2E"/>
    <w:rsid w:val="0067043B"/>
    <w:rsid w:val="00671097"/>
    <w:rsid w:val="0067195B"/>
    <w:rsid w:val="00673564"/>
    <w:rsid w:val="00674EDC"/>
    <w:rsid w:val="00677CCB"/>
    <w:rsid w:val="00680142"/>
    <w:rsid w:val="00685F91"/>
    <w:rsid w:val="00690942"/>
    <w:rsid w:val="006912F1"/>
    <w:rsid w:val="00691EB6"/>
    <w:rsid w:val="00691FDA"/>
    <w:rsid w:val="00694B8B"/>
    <w:rsid w:val="00695997"/>
    <w:rsid w:val="006A03DC"/>
    <w:rsid w:val="006A0C64"/>
    <w:rsid w:val="006A20D1"/>
    <w:rsid w:val="006A23C8"/>
    <w:rsid w:val="006A26FF"/>
    <w:rsid w:val="006A2E28"/>
    <w:rsid w:val="006A3731"/>
    <w:rsid w:val="006A6043"/>
    <w:rsid w:val="006B0277"/>
    <w:rsid w:val="006B354A"/>
    <w:rsid w:val="006C0C2D"/>
    <w:rsid w:val="006C3E8B"/>
    <w:rsid w:val="006C598D"/>
    <w:rsid w:val="006C6CA1"/>
    <w:rsid w:val="006D62AE"/>
    <w:rsid w:val="006E54FC"/>
    <w:rsid w:val="006F3D7D"/>
    <w:rsid w:val="006F64C6"/>
    <w:rsid w:val="00700F95"/>
    <w:rsid w:val="00701815"/>
    <w:rsid w:val="007020DD"/>
    <w:rsid w:val="00706721"/>
    <w:rsid w:val="00706BEA"/>
    <w:rsid w:val="007075DA"/>
    <w:rsid w:val="00707AD2"/>
    <w:rsid w:val="007107DE"/>
    <w:rsid w:val="00711219"/>
    <w:rsid w:val="00713800"/>
    <w:rsid w:val="007156FA"/>
    <w:rsid w:val="00715E56"/>
    <w:rsid w:val="007211BF"/>
    <w:rsid w:val="00721E75"/>
    <w:rsid w:val="00722833"/>
    <w:rsid w:val="00724DFB"/>
    <w:rsid w:val="00725C27"/>
    <w:rsid w:val="00726647"/>
    <w:rsid w:val="00730405"/>
    <w:rsid w:val="007309A1"/>
    <w:rsid w:val="00744372"/>
    <w:rsid w:val="00747D2A"/>
    <w:rsid w:val="00750A8D"/>
    <w:rsid w:val="0075107A"/>
    <w:rsid w:val="00751F79"/>
    <w:rsid w:val="00757A71"/>
    <w:rsid w:val="007604D1"/>
    <w:rsid w:val="0076140E"/>
    <w:rsid w:val="00761CB4"/>
    <w:rsid w:val="00764270"/>
    <w:rsid w:val="007671B1"/>
    <w:rsid w:val="0076730C"/>
    <w:rsid w:val="00773008"/>
    <w:rsid w:val="00774690"/>
    <w:rsid w:val="0077557D"/>
    <w:rsid w:val="00781F6C"/>
    <w:rsid w:val="00785A30"/>
    <w:rsid w:val="00787FDE"/>
    <w:rsid w:val="00791369"/>
    <w:rsid w:val="007919F6"/>
    <w:rsid w:val="0079260B"/>
    <w:rsid w:val="007932B5"/>
    <w:rsid w:val="007A0C4C"/>
    <w:rsid w:val="007A3575"/>
    <w:rsid w:val="007A4D03"/>
    <w:rsid w:val="007A7208"/>
    <w:rsid w:val="007A754F"/>
    <w:rsid w:val="007B1877"/>
    <w:rsid w:val="007B48AB"/>
    <w:rsid w:val="007B4CB4"/>
    <w:rsid w:val="007B6CCF"/>
    <w:rsid w:val="007B76CD"/>
    <w:rsid w:val="007C0AF3"/>
    <w:rsid w:val="007D595C"/>
    <w:rsid w:val="007E4485"/>
    <w:rsid w:val="007F6619"/>
    <w:rsid w:val="008017A3"/>
    <w:rsid w:val="0080473E"/>
    <w:rsid w:val="00806A90"/>
    <w:rsid w:val="0081126E"/>
    <w:rsid w:val="00815A08"/>
    <w:rsid w:val="00815ADF"/>
    <w:rsid w:val="008163AE"/>
    <w:rsid w:val="00816ED7"/>
    <w:rsid w:val="00817576"/>
    <w:rsid w:val="00822096"/>
    <w:rsid w:val="0082451A"/>
    <w:rsid w:val="00827890"/>
    <w:rsid w:val="0083019C"/>
    <w:rsid w:val="008345DB"/>
    <w:rsid w:val="00835B67"/>
    <w:rsid w:val="00837183"/>
    <w:rsid w:val="0084040A"/>
    <w:rsid w:val="008408A3"/>
    <w:rsid w:val="00842F62"/>
    <w:rsid w:val="00853AFF"/>
    <w:rsid w:val="008579B5"/>
    <w:rsid w:val="00861684"/>
    <w:rsid w:val="00863F2D"/>
    <w:rsid w:val="00864528"/>
    <w:rsid w:val="008646E0"/>
    <w:rsid w:val="00864E71"/>
    <w:rsid w:val="00865961"/>
    <w:rsid w:val="00867D40"/>
    <w:rsid w:val="00872E9D"/>
    <w:rsid w:val="008762AD"/>
    <w:rsid w:val="00877F49"/>
    <w:rsid w:val="008830C3"/>
    <w:rsid w:val="008838AA"/>
    <w:rsid w:val="008839AD"/>
    <w:rsid w:val="00884202"/>
    <w:rsid w:val="00884399"/>
    <w:rsid w:val="008846E0"/>
    <w:rsid w:val="00887809"/>
    <w:rsid w:val="008879A7"/>
    <w:rsid w:val="00891C79"/>
    <w:rsid w:val="008923E7"/>
    <w:rsid w:val="00894D9C"/>
    <w:rsid w:val="008A15B3"/>
    <w:rsid w:val="008A2F4A"/>
    <w:rsid w:val="008A372F"/>
    <w:rsid w:val="008A66BE"/>
    <w:rsid w:val="008A6E55"/>
    <w:rsid w:val="008C00BE"/>
    <w:rsid w:val="008C235F"/>
    <w:rsid w:val="008C23E5"/>
    <w:rsid w:val="008C3266"/>
    <w:rsid w:val="008C3707"/>
    <w:rsid w:val="008C4112"/>
    <w:rsid w:val="008C42C2"/>
    <w:rsid w:val="008C4970"/>
    <w:rsid w:val="008C69DE"/>
    <w:rsid w:val="008D2E32"/>
    <w:rsid w:val="008E27DA"/>
    <w:rsid w:val="008E5118"/>
    <w:rsid w:val="008E6A62"/>
    <w:rsid w:val="008F05B0"/>
    <w:rsid w:val="008F61F1"/>
    <w:rsid w:val="009003DA"/>
    <w:rsid w:val="00901591"/>
    <w:rsid w:val="00904D75"/>
    <w:rsid w:val="00904E1E"/>
    <w:rsid w:val="00914208"/>
    <w:rsid w:val="00914D20"/>
    <w:rsid w:val="0091541F"/>
    <w:rsid w:val="009162B8"/>
    <w:rsid w:val="00921E3C"/>
    <w:rsid w:val="00922439"/>
    <w:rsid w:val="009249DB"/>
    <w:rsid w:val="00925A2B"/>
    <w:rsid w:val="00927917"/>
    <w:rsid w:val="009317AC"/>
    <w:rsid w:val="00935382"/>
    <w:rsid w:val="00936239"/>
    <w:rsid w:val="0094380A"/>
    <w:rsid w:val="0095067C"/>
    <w:rsid w:val="009535B0"/>
    <w:rsid w:val="00954CAE"/>
    <w:rsid w:val="009551E4"/>
    <w:rsid w:val="009554C9"/>
    <w:rsid w:val="00960149"/>
    <w:rsid w:val="00960C51"/>
    <w:rsid w:val="00961032"/>
    <w:rsid w:val="0096439E"/>
    <w:rsid w:val="00964A67"/>
    <w:rsid w:val="00972C70"/>
    <w:rsid w:val="00973715"/>
    <w:rsid w:val="00975757"/>
    <w:rsid w:val="00975A6C"/>
    <w:rsid w:val="00976E58"/>
    <w:rsid w:val="00986EC9"/>
    <w:rsid w:val="00987DAE"/>
    <w:rsid w:val="009941BD"/>
    <w:rsid w:val="009A17AB"/>
    <w:rsid w:val="009A17D7"/>
    <w:rsid w:val="009A74AA"/>
    <w:rsid w:val="009B1793"/>
    <w:rsid w:val="009B59FA"/>
    <w:rsid w:val="009B652F"/>
    <w:rsid w:val="009B68D8"/>
    <w:rsid w:val="009C2D58"/>
    <w:rsid w:val="009C3394"/>
    <w:rsid w:val="009C569C"/>
    <w:rsid w:val="009C6AAA"/>
    <w:rsid w:val="009C6CAC"/>
    <w:rsid w:val="009C7CC4"/>
    <w:rsid w:val="009D479B"/>
    <w:rsid w:val="009D65BC"/>
    <w:rsid w:val="009D6C71"/>
    <w:rsid w:val="009E36FA"/>
    <w:rsid w:val="009E4E67"/>
    <w:rsid w:val="009E7A14"/>
    <w:rsid w:val="009F08F7"/>
    <w:rsid w:val="00A014C6"/>
    <w:rsid w:val="00A022E5"/>
    <w:rsid w:val="00A027BD"/>
    <w:rsid w:val="00A02A99"/>
    <w:rsid w:val="00A0608D"/>
    <w:rsid w:val="00A1404D"/>
    <w:rsid w:val="00A14769"/>
    <w:rsid w:val="00A17D86"/>
    <w:rsid w:val="00A23019"/>
    <w:rsid w:val="00A31936"/>
    <w:rsid w:val="00A32544"/>
    <w:rsid w:val="00A35053"/>
    <w:rsid w:val="00A35B2A"/>
    <w:rsid w:val="00A40563"/>
    <w:rsid w:val="00A44BA8"/>
    <w:rsid w:val="00A5425D"/>
    <w:rsid w:val="00A576DB"/>
    <w:rsid w:val="00A57E3A"/>
    <w:rsid w:val="00A709B7"/>
    <w:rsid w:val="00A74900"/>
    <w:rsid w:val="00A821ED"/>
    <w:rsid w:val="00A829AF"/>
    <w:rsid w:val="00A84902"/>
    <w:rsid w:val="00A84C59"/>
    <w:rsid w:val="00A87CB3"/>
    <w:rsid w:val="00A926CF"/>
    <w:rsid w:val="00A97259"/>
    <w:rsid w:val="00A97A60"/>
    <w:rsid w:val="00AA0B4B"/>
    <w:rsid w:val="00AA283A"/>
    <w:rsid w:val="00AA4F7F"/>
    <w:rsid w:val="00AA581B"/>
    <w:rsid w:val="00AA6AE8"/>
    <w:rsid w:val="00AB5D30"/>
    <w:rsid w:val="00AB67B7"/>
    <w:rsid w:val="00AC0648"/>
    <w:rsid w:val="00AC529C"/>
    <w:rsid w:val="00AC5D71"/>
    <w:rsid w:val="00AD0EE9"/>
    <w:rsid w:val="00AF0EE9"/>
    <w:rsid w:val="00AF2CF3"/>
    <w:rsid w:val="00AF3DC6"/>
    <w:rsid w:val="00AF5A04"/>
    <w:rsid w:val="00AF5E9F"/>
    <w:rsid w:val="00AF5EE5"/>
    <w:rsid w:val="00B02366"/>
    <w:rsid w:val="00B124C0"/>
    <w:rsid w:val="00B133FD"/>
    <w:rsid w:val="00B14374"/>
    <w:rsid w:val="00B15064"/>
    <w:rsid w:val="00B16429"/>
    <w:rsid w:val="00B20AD5"/>
    <w:rsid w:val="00B21B2D"/>
    <w:rsid w:val="00B308BD"/>
    <w:rsid w:val="00B3272B"/>
    <w:rsid w:val="00B340D4"/>
    <w:rsid w:val="00B34323"/>
    <w:rsid w:val="00B35B3E"/>
    <w:rsid w:val="00B41625"/>
    <w:rsid w:val="00B50983"/>
    <w:rsid w:val="00B51237"/>
    <w:rsid w:val="00B57DED"/>
    <w:rsid w:val="00B61066"/>
    <w:rsid w:val="00B62FBA"/>
    <w:rsid w:val="00B71E12"/>
    <w:rsid w:val="00B72597"/>
    <w:rsid w:val="00B72A63"/>
    <w:rsid w:val="00B73954"/>
    <w:rsid w:val="00B748F5"/>
    <w:rsid w:val="00B74BEA"/>
    <w:rsid w:val="00B74F4B"/>
    <w:rsid w:val="00B866DA"/>
    <w:rsid w:val="00B873B9"/>
    <w:rsid w:val="00B912D8"/>
    <w:rsid w:val="00B9187F"/>
    <w:rsid w:val="00B929F4"/>
    <w:rsid w:val="00B9757C"/>
    <w:rsid w:val="00B97C66"/>
    <w:rsid w:val="00BA1F3F"/>
    <w:rsid w:val="00BA48C8"/>
    <w:rsid w:val="00BA6412"/>
    <w:rsid w:val="00BB1082"/>
    <w:rsid w:val="00BB11D3"/>
    <w:rsid w:val="00BB1E83"/>
    <w:rsid w:val="00BC2300"/>
    <w:rsid w:val="00BD604B"/>
    <w:rsid w:val="00BD6568"/>
    <w:rsid w:val="00BE0CD1"/>
    <w:rsid w:val="00BE2A1F"/>
    <w:rsid w:val="00BE32E7"/>
    <w:rsid w:val="00BE6F8C"/>
    <w:rsid w:val="00BE6FBF"/>
    <w:rsid w:val="00BF3189"/>
    <w:rsid w:val="00BF336B"/>
    <w:rsid w:val="00BF59C9"/>
    <w:rsid w:val="00BF75CF"/>
    <w:rsid w:val="00C01A36"/>
    <w:rsid w:val="00C10642"/>
    <w:rsid w:val="00C11B84"/>
    <w:rsid w:val="00C12BC3"/>
    <w:rsid w:val="00C135E5"/>
    <w:rsid w:val="00C16632"/>
    <w:rsid w:val="00C17A9B"/>
    <w:rsid w:val="00C273C4"/>
    <w:rsid w:val="00C274A0"/>
    <w:rsid w:val="00C278C0"/>
    <w:rsid w:val="00C34EAD"/>
    <w:rsid w:val="00C3637E"/>
    <w:rsid w:val="00C365C1"/>
    <w:rsid w:val="00C44C99"/>
    <w:rsid w:val="00C479B9"/>
    <w:rsid w:val="00C5225A"/>
    <w:rsid w:val="00C5242B"/>
    <w:rsid w:val="00C565A1"/>
    <w:rsid w:val="00C567E1"/>
    <w:rsid w:val="00C57F37"/>
    <w:rsid w:val="00C607AF"/>
    <w:rsid w:val="00C62A79"/>
    <w:rsid w:val="00C65148"/>
    <w:rsid w:val="00C6677C"/>
    <w:rsid w:val="00C711F6"/>
    <w:rsid w:val="00C73BBC"/>
    <w:rsid w:val="00C73F93"/>
    <w:rsid w:val="00C762D0"/>
    <w:rsid w:val="00C80D45"/>
    <w:rsid w:val="00C83950"/>
    <w:rsid w:val="00C83C0F"/>
    <w:rsid w:val="00C84075"/>
    <w:rsid w:val="00C8536A"/>
    <w:rsid w:val="00C85E10"/>
    <w:rsid w:val="00C900DD"/>
    <w:rsid w:val="00C958E3"/>
    <w:rsid w:val="00CB3AA5"/>
    <w:rsid w:val="00CB6115"/>
    <w:rsid w:val="00CC3ED1"/>
    <w:rsid w:val="00CC6D6B"/>
    <w:rsid w:val="00CD17E7"/>
    <w:rsid w:val="00CD4B68"/>
    <w:rsid w:val="00CF03C1"/>
    <w:rsid w:val="00CF10CF"/>
    <w:rsid w:val="00CF2BE3"/>
    <w:rsid w:val="00CF3082"/>
    <w:rsid w:val="00CF313D"/>
    <w:rsid w:val="00CF4DF0"/>
    <w:rsid w:val="00CF6322"/>
    <w:rsid w:val="00D049DE"/>
    <w:rsid w:val="00D06497"/>
    <w:rsid w:val="00D077C8"/>
    <w:rsid w:val="00D1055E"/>
    <w:rsid w:val="00D10F99"/>
    <w:rsid w:val="00D1374D"/>
    <w:rsid w:val="00D140E6"/>
    <w:rsid w:val="00D151B5"/>
    <w:rsid w:val="00D15B58"/>
    <w:rsid w:val="00D24196"/>
    <w:rsid w:val="00D26C66"/>
    <w:rsid w:val="00D27451"/>
    <w:rsid w:val="00D32EA8"/>
    <w:rsid w:val="00D34BB3"/>
    <w:rsid w:val="00D36725"/>
    <w:rsid w:val="00D44F97"/>
    <w:rsid w:val="00D457C7"/>
    <w:rsid w:val="00D46DF5"/>
    <w:rsid w:val="00D561CB"/>
    <w:rsid w:val="00D60AC0"/>
    <w:rsid w:val="00D64BF9"/>
    <w:rsid w:val="00D656A4"/>
    <w:rsid w:val="00D7059C"/>
    <w:rsid w:val="00D74F9B"/>
    <w:rsid w:val="00D777C6"/>
    <w:rsid w:val="00D77FDC"/>
    <w:rsid w:val="00D85377"/>
    <w:rsid w:val="00D862E9"/>
    <w:rsid w:val="00D86AB7"/>
    <w:rsid w:val="00D909C8"/>
    <w:rsid w:val="00D951DA"/>
    <w:rsid w:val="00DA24AB"/>
    <w:rsid w:val="00DA3E6F"/>
    <w:rsid w:val="00DA470C"/>
    <w:rsid w:val="00DA59E5"/>
    <w:rsid w:val="00DA70BF"/>
    <w:rsid w:val="00DA7F31"/>
    <w:rsid w:val="00DB56E1"/>
    <w:rsid w:val="00DB664E"/>
    <w:rsid w:val="00DC2F64"/>
    <w:rsid w:val="00DC446E"/>
    <w:rsid w:val="00DC4C17"/>
    <w:rsid w:val="00DC6147"/>
    <w:rsid w:val="00DD12ED"/>
    <w:rsid w:val="00DD4C4F"/>
    <w:rsid w:val="00DD7135"/>
    <w:rsid w:val="00DD7360"/>
    <w:rsid w:val="00DE05DD"/>
    <w:rsid w:val="00DE099F"/>
    <w:rsid w:val="00DE3652"/>
    <w:rsid w:val="00DE4C0C"/>
    <w:rsid w:val="00DE55BF"/>
    <w:rsid w:val="00DF05EA"/>
    <w:rsid w:val="00DF1199"/>
    <w:rsid w:val="00DF42B4"/>
    <w:rsid w:val="00DF57C6"/>
    <w:rsid w:val="00DF71FA"/>
    <w:rsid w:val="00DF7425"/>
    <w:rsid w:val="00E0341D"/>
    <w:rsid w:val="00E0344D"/>
    <w:rsid w:val="00E052EB"/>
    <w:rsid w:val="00E05AF9"/>
    <w:rsid w:val="00E155A0"/>
    <w:rsid w:val="00E27CC3"/>
    <w:rsid w:val="00E318DF"/>
    <w:rsid w:val="00E31B72"/>
    <w:rsid w:val="00E31C83"/>
    <w:rsid w:val="00E3445D"/>
    <w:rsid w:val="00E36D1E"/>
    <w:rsid w:val="00E424D5"/>
    <w:rsid w:val="00E45BA3"/>
    <w:rsid w:val="00E4639D"/>
    <w:rsid w:val="00E55B1C"/>
    <w:rsid w:val="00E566C0"/>
    <w:rsid w:val="00E573AD"/>
    <w:rsid w:val="00E6150E"/>
    <w:rsid w:val="00E62688"/>
    <w:rsid w:val="00E65057"/>
    <w:rsid w:val="00E6545D"/>
    <w:rsid w:val="00E659B8"/>
    <w:rsid w:val="00E679DE"/>
    <w:rsid w:val="00E73930"/>
    <w:rsid w:val="00E75976"/>
    <w:rsid w:val="00E76C5B"/>
    <w:rsid w:val="00E77DED"/>
    <w:rsid w:val="00E81419"/>
    <w:rsid w:val="00E8147F"/>
    <w:rsid w:val="00E921ED"/>
    <w:rsid w:val="00E96CA8"/>
    <w:rsid w:val="00EA1E04"/>
    <w:rsid w:val="00EA36D2"/>
    <w:rsid w:val="00EA429A"/>
    <w:rsid w:val="00EB6BCD"/>
    <w:rsid w:val="00ED1B4D"/>
    <w:rsid w:val="00ED2A59"/>
    <w:rsid w:val="00ED6000"/>
    <w:rsid w:val="00EE006A"/>
    <w:rsid w:val="00EE0CFD"/>
    <w:rsid w:val="00EE4E01"/>
    <w:rsid w:val="00EE7E94"/>
    <w:rsid w:val="00EF068F"/>
    <w:rsid w:val="00EF3B4D"/>
    <w:rsid w:val="00EF4A20"/>
    <w:rsid w:val="00EF5B30"/>
    <w:rsid w:val="00F03B52"/>
    <w:rsid w:val="00F06368"/>
    <w:rsid w:val="00F12AF8"/>
    <w:rsid w:val="00F13140"/>
    <w:rsid w:val="00F139EC"/>
    <w:rsid w:val="00F154A8"/>
    <w:rsid w:val="00F17403"/>
    <w:rsid w:val="00F208B6"/>
    <w:rsid w:val="00F20AC1"/>
    <w:rsid w:val="00F21244"/>
    <w:rsid w:val="00F2243B"/>
    <w:rsid w:val="00F248E6"/>
    <w:rsid w:val="00F26AC8"/>
    <w:rsid w:val="00F35D38"/>
    <w:rsid w:val="00F36A4A"/>
    <w:rsid w:val="00F46102"/>
    <w:rsid w:val="00F4769D"/>
    <w:rsid w:val="00F51528"/>
    <w:rsid w:val="00F622F2"/>
    <w:rsid w:val="00F623EF"/>
    <w:rsid w:val="00F67702"/>
    <w:rsid w:val="00F67F02"/>
    <w:rsid w:val="00F723EC"/>
    <w:rsid w:val="00F7487D"/>
    <w:rsid w:val="00F75B90"/>
    <w:rsid w:val="00F86B63"/>
    <w:rsid w:val="00F93B9C"/>
    <w:rsid w:val="00F9559E"/>
    <w:rsid w:val="00FA1193"/>
    <w:rsid w:val="00FA34B0"/>
    <w:rsid w:val="00FA6779"/>
    <w:rsid w:val="00FB554B"/>
    <w:rsid w:val="00FB7211"/>
    <w:rsid w:val="00FC04C0"/>
    <w:rsid w:val="00FC0B46"/>
    <w:rsid w:val="00FC26FD"/>
    <w:rsid w:val="00FC6B63"/>
    <w:rsid w:val="00FD1AC3"/>
    <w:rsid w:val="00FE344A"/>
    <w:rsid w:val="00FE50D5"/>
    <w:rsid w:val="00FE701C"/>
    <w:rsid w:val="00FF62B0"/>
    <w:rsid w:val="00FF62FF"/>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0974-ECE7-4A5C-8F5A-B4DCC6FF9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9B27-E4A6-4854-B73D-14269FBDAC71}">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744b113e-8fef-4fd1-97c1-805145fed393"/>
    <ds:schemaRef ds:uri="http://www.w3.org/XML/1998/namespace"/>
    <ds:schemaRef ds:uri="70ff6864-8f73-4f8f-96c8-9709fbe298b5"/>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4.xml><?xml version="1.0" encoding="utf-8"?>
<ds:datastoreItem xmlns:ds="http://schemas.openxmlformats.org/officeDocument/2006/customXml" ds:itemID="{0DB3C21C-8FA5-47FB-B556-27C382C2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2</cp:revision>
  <cp:lastPrinted>2019-07-10T12:56:00Z</cp:lastPrinted>
  <dcterms:created xsi:type="dcterms:W3CDTF">2020-11-10T21:39:00Z</dcterms:created>
  <dcterms:modified xsi:type="dcterms:W3CDTF">2020-11-10T21:39:00Z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